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A711D" w14:textId="1213C26E" w:rsidR="00C610C7" w:rsidRDefault="001107E4" w:rsidP="009F7308">
      <w:pPr>
        <w:widowControl w:val="0"/>
        <w:tabs>
          <w:tab w:val="right" w:pos="6765"/>
          <w:tab w:val="left" w:pos="6855"/>
        </w:tabs>
        <w:snapToGrid w:val="0"/>
        <w:ind w:firstLine="567"/>
        <w:jc w:val="right"/>
        <w:outlineLvl w:val="0"/>
        <w:rPr>
          <w:rFonts w:ascii="Calibri" w:hAnsi="Calibri"/>
          <w:b/>
          <w:color w:val="000000"/>
        </w:rPr>
      </w:pPr>
      <w:r>
        <w:rPr>
          <w:rFonts w:ascii="Calibri" w:hAnsi="Calibri"/>
          <w:b/>
          <w:color w:val="000000"/>
        </w:rPr>
        <w:t xml:space="preserve"> </w:t>
      </w:r>
      <w:r w:rsidR="00EE199D" w:rsidRPr="00EE199D">
        <w:rPr>
          <w:rFonts w:ascii="Calibri" w:hAnsi="Calibri"/>
          <w:b/>
          <w:color w:val="000000"/>
        </w:rPr>
        <w:t xml:space="preserve">                           </w:t>
      </w:r>
      <w:r w:rsidR="00AD521D">
        <w:rPr>
          <w:rFonts w:ascii="Calibri" w:hAnsi="Calibri"/>
          <w:b/>
          <w:color w:val="000000"/>
        </w:rPr>
        <w:t xml:space="preserve">  </w:t>
      </w:r>
      <w:r w:rsidR="00EE199D">
        <w:rPr>
          <w:rFonts w:ascii="Calibri" w:hAnsi="Calibri"/>
          <w:b/>
          <w:color w:val="000000"/>
        </w:rPr>
        <w:tab/>
      </w:r>
      <w:r w:rsidR="00EE199D" w:rsidRPr="0036042B">
        <w:rPr>
          <w:rFonts w:ascii="Calibri" w:hAnsi="Calibri"/>
          <w:b/>
          <w:color w:val="000000"/>
        </w:rPr>
        <w:t>Affiché le</w:t>
      </w:r>
      <w:r w:rsidR="00D76755">
        <w:rPr>
          <w:rFonts w:ascii="Calibri" w:hAnsi="Calibri"/>
          <w:b/>
          <w:color w:val="000000"/>
        </w:rPr>
        <w:t xml:space="preserve"> </w:t>
      </w:r>
      <w:r w:rsidR="00A27F2A">
        <w:rPr>
          <w:rFonts w:ascii="Calibri" w:hAnsi="Calibri"/>
          <w:b/>
          <w:color w:val="000000"/>
        </w:rPr>
        <w:t xml:space="preserve">12 </w:t>
      </w:r>
      <w:r w:rsidR="003B5D6B">
        <w:rPr>
          <w:rFonts w:ascii="Calibri" w:hAnsi="Calibri"/>
          <w:b/>
          <w:color w:val="000000"/>
        </w:rPr>
        <w:t>février 2021</w:t>
      </w:r>
    </w:p>
    <w:p w14:paraId="32E22F91" w14:textId="77777777" w:rsidR="00EE199D" w:rsidRPr="00EE199D" w:rsidRDefault="00EE199D" w:rsidP="00EE199D">
      <w:pPr>
        <w:widowControl w:val="0"/>
        <w:tabs>
          <w:tab w:val="right" w:pos="6765"/>
          <w:tab w:val="left" w:pos="6855"/>
        </w:tabs>
        <w:snapToGrid w:val="0"/>
        <w:jc w:val="right"/>
        <w:outlineLvl w:val="0"/>
        <w:rPr>
          <w:rFonts w:ascii="Calibri" w:hAnsi="Calibri"/>
          <w:b/>
          <w:color w:val="000000"/>
        </w:rPr>
      </w:pPr>
    </w:p>
    <w:p w14:paraId="2A4792D6" w14:textId="77777777" w:rsidR="00226C4A" w:rsidRDefault="00226C4A" w:rsidP="00C7172A">
      <w:pPr>
        <w:widowControl w:val="0"/>
        <w:tabs>
          <w:tab w:val="right" w:pos="6765"/>
          <w:tab w:val="left" w:pos="6855"/>
        </w:tabs>
        <w:snapToGrid w:val="0"/>
        <w:jc w:val="center"/>
        <w:outlineLvl w:val="0"/>
        <w:rPr>
          <w:rFonts w:asciiTheme="minorHAnsi" w:hAnsiTheme="minorHAnsi" w:cstheme="minorHAnsi"/>
          <w:b/>
          <w:color w:val="000000"/>
        </w:rPr>
      </w:pPr>
    </w:p>
    <w:p w14:paraId="16D8E852" w14:textId="77777777" w:rsidR="00226C4A" w:rsidRDefault="00226C4A" w:rsidP="00C7172A">
      <w:pPr>
        <w:widowControl w:val="0"/>
        <w:tabs>
          <w:tab w:val="right" w:pos="6765"/>
          <w:tab w:val="left" w:pos="6855"/>
        </w:tabs>
        <w:snapToGrid w:val="0"/>
        <w:jc w:val="center"/>
        <w:outlineLvl w:val="0"/>
        <w:rPr>
          <w:rFonts w:asciiTheme="minorHAnsi" w:hAnsiTheme="minorHAnsi" w:cstheme="minorHAnsi"/>
          <w:b/>
          <w:color w:val="000000"/>
        </w:rPr>
      </w:pPr>
    </w:p>
    <w:p w14:paraId="1A555DB2" w14:textId="77777777" w:rsidR="00C7172A" w:rsidRPr="00AD6525" w:rsidRDefault="00C7172A" w:rsidP="00C7172A">
      <w:pPr>
        <w:widowControl w:val="0"/>
        <w:tabs>
          <w:tab w:val="right" w:pos="6765"/>
          <w:tab w:val="left" w:pos="6855"/>
        </w:tabs>
        <w:snapToGrid w:val="0"/>
        <w:jc w:val="center"/>
        <w:outlineLvl w:val="0"/>
        <w:rPr>
          <w:rFonts w:asciiTheme="minorHAnsi" w:hAnsiTheme="minorHAnsi" w:cstheme="minorHAnsi"/>
          <w:b/>
          <w:color w:val="000000"/>
        </w:rPr>
      </w:pPr>
      <w:r w:rsidRPr="00AD6525">
        <w:rPr>
          <w:rFonts w:asciiTheme="minorHAnsi" w:hAnsiTheme="minorHAnsi" w:cstheme="minorHAnsi"/>
          <w:b/>
          <w:color w:val="000000"/>
        </w:rPr>
        <w:t>PROCES VERBAL DE SEANCE DU CONSEIL MUNICIPAL</w:t>
      </w:r>
      <w:r w:rsidR="00E77A84" w:rsidRPr="00AD6525">
        <w:rPr>
          <w:rFonts w:asciiTheme="minorHAnsi" w:hAnsiTheme="minorHAnsi" w:cstheme="minorHAnsi"/>
          <w:b/>
          <w:color w:val="000000"/>
        </w:rPr>
        <w:t xml:space="preserve"> </w:t>
      </w:r>
    </w:p>
    <w:p w14:paraId="57F82937" w14:textId="578D31BF" w:rsidR="00C7172A" w:rsidRPr="00AD6525" w:rsidRDefault="00C7172A" w:rsidP="00C7172A">
      <w:pPr>
        <w:jc w:val="center"/>
        <w:rPr>
          <w:rFonts w:asciiTheme="minorHAnsi" w:hAnsiTheme="minorHAnsi" w:cstheme="minorHAnsi"/>
          <w:b/>
        </w:rPr>
      </w:pPr>
      <w:r w:rsidRPr="00AD6525">
        <w:rPr>
          <w:rFonts w:asciiTheme="minorHAnsi" w:hAnsiTheme="minorHAnsi" w:cstheme="minorHAnsi"/>
          <w:b/>
        </w:rPr>
        <w:t>DE LA COMMUNE DE PECHBUSQUE</w:t>
      </w:r>
      <w:r w:rsidR="00C36971" w:rsidRPr="00AD6525">
        <w:rPr>
          <w:rFonts w:asciiTheme="minorHAnsi" w:hAnsiTheme="minorHAnsi" w:cstheme="minorHAnsi"/>
          <w:b/>
        </w:rPr>
        <w:t xml:space="preserve"> </w:t>
      </w:r>
      <w:r w:rsidR="005C3D13">
        <w:rPr>
          <w:rFonts w:asciiTheme="minorHAnsi" w:hAnsiTheme="minorHAnsi" w:cstheme="minorHAnsi"/>
          <w:b/>
        </w:rPr>
        <w:t xml:space="preserve">DU </w:t>
      </w:r>
      <w:r w:rsidR="003B5D6B">
        <w:rPr>
          <w:rFonts w:asciiTheme="minorHAnsi" w:hAnsiTheme="minorHAnsi" w:cstheme="minorHAnsi"/>
          <w:b/>
        </w:rPr>
        <w:t>10 FEVRIER 2021</w:t>
      </w:r>
    </w:p>
    <w:p w14:paraId="722ED807" w14:textId="77777777" w:rsidR="00226C4A" w:rsidRPr="00415084" w:rsidRDefault="00226C4A" w:rsidP="00B0007E">
      <w:pPr>
        <w:pStyle w:val="Corpsdetexte"/>
        <w:tabs>
          <w:tab w:val="left" w:pos="284"/>
          <w:tab w:val="left" w:pos="426"/>
          <w:tab w:val="left" w:pos="567"/>
          <w:tab w:val="left" w:pos="709"/>
        </w:tabs>
        <w:ind w:right="-1"/>
        <w:rPr>
          <w:rFonts w:asciiTheme="minorHAnsi" w:hAnsiTheme="minorHAnsi" w:cstheme="minorHAnsi"/>
          <w:bCs/>
          <w:sz w:val="16"/>
          <w:szCs w:val="16"/>
        </w:rPr>
      </w:pPr>
    </w:p>
    <w:p w14:paraId="7E6DC957" w14:textId="77777777" w:rsidR="00D76755" w:rsidRPr="00415084" w:rsidRDefault="00D76755" w:rsidP="00D76755">
      <w:pPr>
        <w:tabs>
          <w:tab w:val="left" w:pos="284"/>
          <w:tab w:val="left" w:pos="426"/>
          <w:tab w:val="left" w:pos="567"/>
          <w:tab w:val="left" w:pos="709"/>
        </w:tabs>
        <w:jc w:val="both"/>
        <w:rPr>
          <w:rFonts w:asciiTheme="minorHAnsi" w:hAnsiTheme="minorHAnsi" w:cstheme="minorHAnsi"/>
          <w:b/>
          <w:sz w:val="16"/>
          <w:szCs w:val="16"/>
        </w:rPr>
      </w:pPr>
      <w:bookmarkStart w:id="0" w:name="_Hlk41313742"/>
    </w:p>
    <w:p w14:paraId="31D1CCE4" w14:textId="77777777" w:rsidR="003B5D6B" w:rsidRPr="003B5D6B" w:rsidRDefault="003B5D6B" w:rsidP="003B5D6B">
      <w:pPr>
        <w:tabs>
          <w:tab w:val="left" w:pos="284"/>
          <w:tab w:val="left" w:pos="426"/>
          <w:tab w:val="left" w:pos="567"/>
          <w:tab w:val="left" w:pos="709"/>
        </w:tabs>
        <w:jc w:val="both"/>
        <w:rPr>
          <w:rFonts w:asciiTheme="minorHAnsi" w:hAnsiTheme="minorHAnsi" w:cstheme="minorHAnsi"/>
          <w:sz w:val="16"/>
          <w:szCs w:val="16"/>
        </w:rPr>
      </w:pPr>
      <w:bookmarkStart w:id="1" w:name="_Hlk42851901"/>
      <w:bookmarkStart w:id="2" w:name="_Hlk57296675"/>
      <w:bookmarkEnd w:id="0"/>
      <w:r w:rsidRPr="003B5D6B">
        <w:rPr>
          <w:rFonts w:asciiTheme="minorHAnsi" w:hAnsiTheme="minorHAnsi" w:cstheme="minorHAnsi"/>
          <w:b/>
          <w:bCs/>
          <w:sz w:val="16"/>
          <w:szCs w:val="16"/>
        </w:rPr>
        <w:t>L’an deux mille vingt et un</w:t>
      </w:r>
      <w:r w:rsidRPr="003B5D6B">
        <w:rPr>
          <w:rFonts w:asciiTheme="minorHAnsi" w:hAnsiTheme="minorHAnsi" w:cstheme="minorHAnsi"/>
          <w:sz w:val="16"/>
          <w:szCs w:val="16"/>
        </w:rPr>
        <w:t xml:space="preserve">, le 10 février à 18h30, le Conseil Municipal de la Commune de Pechbusque légalement convoqué </w:t>
      </w:r>
      <w:r w:rsidRPr="003B5D6B">
        <w:rPr>
          <w:rFonts w:asciiTheme="minorHAnsi" w:hAnsiTheme="minorHAnsi" w:cstheme="minorHAnsi"/>
          <w:b/>
          <w:bCs/>
          <w:sz w:val="16"/>
          <w:szCs w:val="16"/>
        </w:rPr>
        <w:t xml:space="preserve">le 03 février 2021 </w:t>
      </w:r>
      <w:r w:rsidRPr="003B5D6B">
        <w:rPr>
          <w:rFonts w:asciiTheme="minorHAnsi" w:hAnsiTheme="minorHAnsi" w:cstheme="minorHAnsi"/>
          <w:sz w:val="16"/>
          <w:szCs w:val="16"/>
        </w:rPr>
        <w:t>s’est réuni au lieu ordinaire de ses séances, sous la présidence de Monsieur Didier BELAIR, Maire</w:t>
      </w:r>
    </w:p>
    <w:bookmarkEnd w:id="1"/>
    <w:p w14:paraId="58AE0E89" w14:textId="77777777" w:rsidR="003B5D6B" w:rsidRPr="003B5D6B" w:rsidRDefault="003B5D6B" w:rsidP="003B5D6B">
      <w:pPr>
        <w:tabs>
          <w:tab w:val="left" w:pos="1350"/>
        </w:tabs>
        <w:jc w:val="both"/>
        <w:rPr>
          <w:rFonts w:asciiTheme="minorHAnsi" w:hAnsiTheme="minorHAnsi" w:cstheme="minorHAnsi"/>
          <w:sz w:val="18"/>
          <w:szCs w:val="18"/>
        </w:rPr>
      </w:pPr>
    </w:p>
    <w:bookmarkEnd w:id="2"/>
    <w:p w14:paraId="28707117" w14:textId="77777777" w:rsidR="003B5D6B" w:rsidRPr="003B5D6B" w:rsidRDefault="003B5D6B" w:rsidP="003B5D6B">
      <w:pPr>
        <w:tabs>
          <w:tab w:val="left" w:pos="1701"/>
        </w:tabs>
        <w:ind w:left="2127" w:hanging="2127"/>
        <w:jc w:val="both"/>
        <w:rPr>
          <w:rFonts w:asciiTheme="minorHAnsi" w:hAnsiTheme="minorHAnsi" w:cstheme="minorHAnsi"/>
          <w:b/>
          <w:sz w:val="16"/>
          <w:szCs w:val="16"/>
        </w:rPr>
      </w:pPr>
      <w:r w:rsidRPr="003B5D6B">
        <w:rPr>
          <w:rFonts w:asciiTheme="minorHAnsi" w:hAnsiTheme="minorHAnsi" w:cstheme="minorHAnsi"/>
          <w:b/>
          <w:sz w:val="16"/>
          <w:szCs w:val="16"/>
          <w:u w:val="single"/>
        </w:rPr>
        <w:t>Etaient Présents</w:t>
      </w:r>
      <w:r w:rsidRPr="003B5D6B">
        <w:rPr>
          <w:rFonts w:asciiTheme="minorHAnsi" w:hAnsiTheme="minorHAnsi" w:cstheme="minorHAnsi"/>
          <w:b/>
          <w:sz w:val="16"/>
          <w:szCs w:val="16"/>
        </w:rPr>
        <w:t xml:space="preserve"> : </w:t>
      </w:r>
    </w:p>
    <w:p w14:paraId="7CAF5897" w14:textId="77777777" w:rsidR="003B5D6B" w:rsidRPr="003B5D6B" w:rsidRDefault="003B5D6B" w:rsidP="003B5D6B">
      <w:pPr>
        <w:jc w:val="both"/>
        <w:rPr>
          <w:rFonts w:cstheme="minorHAnsi"/>
          <w:sz w:val="16"/>
          <w:szCs w:val="16"/>
        </w:rPr>
      </w:pPr>
      <w:r w:rsidRPr="003B5D6B">
        <w:rPr>
          <w:rFonts w:cstheme="minorHAnsi"/>
          <w:sz w:val="16"/>
          <w:szCs w:val="16"/>
          <w:u w:val="single"/>
        </w:rPr>
        <w:t>Mesdames</w:t>
      </w:r>
      <w:r w:rsidRPr="003B5D6B">
        <w:rPr>
          <w:rFonts w:cstheme="minorHAnsi"/>
          <w:sz w:val="16"/>
          <w:szCs w:val="16"/>
        </w:rPr>
        <w:t> : Muriel BONHOMME, Bérangère BONNET, Laurence DOUSSINET, Camille HERBULOT, Stéphanie REMAZEILLES, Barbara WATTIEZ.</w:t>
      </w:r>
    </w:p>
    <w:p w14:paraId="6DE6A5DE" w14:textId="77777777" w:rsidR="003B5D6B" w:rsidRPr="003B5D6B" w:rsidRDefault="003B5D6B" w:rsidP="003B5D6B">
      <w:pPr>
        <w:jc w:val="both"/>
        <w:rPr>
          <w:rFonts w:cstheme="minorHAnsi"/>
          <w:sz w:val="16"/>
          <w:szCs w:val="16"/>
        </w:rPr>
      </w:pPr>
      <w:r w:rsidRPr="003B5D6B">
        <w:rPr>
          <w:rFonts w:cstheme="minorHAnsi"/>
          <w:sz w:val="16"/>
          <w:szCs w:val="16"/>
          <w:u w:val="single"/>
        </w:rPr>
        <w:t>Messieurs</w:t>
      </w:r>
      <w:r w:rsidRPr="003B5D6B">
        <w:rPr>
          <w:rFonts w:cstheme="minorHAnsi"/>
          <w:sz w:val="16"/>
          <w:szCs w:val="16"/>
        </w:rPr>
        <w:t xml:space="preserve"> : </w:t>
      </w:r>
      <w:proofErr w:type="spellStart"/>
      <w:r w:rsidRPr="003B5D6B">
        <w:rPr>
          <w:rFonts w:cstheme="minorHAnsi"/>
          <w:sz w:val="16"/>
          <w:szCs w:val="16"/>
        </w:rPr>
        <w:t>Adelin</w:t>
      </w:r>
      <w:proofErr w:type="spellEnd"/>
      <w:r w:rsidRPr="003B5D6B">
        <w:rPr>
          <w:rFonts w:cstheme="minorHAnsi"/>
          <w:sz w:val="16"/>
          <w:szCs w:val="16"/>
        </w:rPr>
        <w:t xml:space="preserve"> BAIGET, Didier BELAIR, Anthony ELARBI, David GIROTTO, Didier MARTY, Pascal SAUVAGNAC, Pierre VAISSET, Jacques VENTRE.</w:t>
      </w:r>
    </w:p>
    <w:p w14:paraId="44763028" w14:textId="77777777" w:rsidR="003B5D6B" w:rsidRPr="003B5D6B" w:rsidRDefault="003B5D6B" w:rsidP="003B5D6B">
      <w:pPr>
        <w:tabs>
          <w:tab w:val="left" w:pos="1701"/>
        </w:tabs>
        <w:ind w:left="567" w:right="850" w:hanging="709"/>
        <w:jc w:val="both"/>
        <w:rPr>
          <w:rFonts w:cstheme="minorHAnsi"/>
          <w:sz w:val="16"/>
          <w:szCs w:val="16"/>
        </w:rPr>
      </w:pPr>
      <w:r w:rsidRPr="003B5D6B">
        <w:rPr>
          <w:rFonts w:cstheme="minorHAnsi"/>
          <w:sz w:val="16"/>
          <w:szCs w:val="16"/>
        </w:rPr>
        <w:t xml:space="preserve">    </w:t>
      </w:r>
      <w:r w:rsidRPr="003B5D6B">
        <w:rPr>
          <w:rFonts w:cstheme="minorHAnsi"/>
          <w:sz w:val="16"/>
          <w:szCs w:val="16"/>
          <w:u w:val="single"/>
        </w:rPr>
        <w:t>Était absente excusée</w:t>
      </w:r>
      <w:r w:rsidRPr="003B5D6B">
        <w:rPr>
          <w:rFonts w:cstheme="minorHAnsi"/>
          <w:sz w:val="16"/>
          <w:szCs w:val="16"/>
        </w:rPr>
        <w:t> : Sophie MARTIN</w:t>
      </w:r>
    </w:p>
    <w:p w14:paraId="052247C6" w14:textId="77777777" w:rsidR="003B5D6B" w:rsidRPr="003B5D6B" w:rsidRDefault="003B5D6B" w:rsidP="003B5D6B">
      <w:pPr>
        <w:tabs>
          <w:tab w:val="left" w:pos="1701"/>
        </w:tabs>
        <w:ind w:right="850" w:hanging="142"/>
        <w:jc w:val="both"/>
        <w:rPr>
          <w:rFonts w:ascii="Calibri" w:hAnsi="Calibri"/>
          <w:sz w:val="16"/>
          <w:szCs w:val="16"/>
        </w:rPr>
      </w:pPr>
      <w:r w:rsidRPr="003B5D6B">
        <w:rPr>
          <w:rFonts w:cstheme="minorHAnsi"/>
          <w:sz w:val="16"/>
          <w:szCs w:val="16"/>
        </w:rPr>
        <w:t xml:space="preserve">    </w:t>
      </w:r>
      <w:r w:rsidRPr="003B5D6B">
        <w:rPr>
          <w:rFonts w:cstheme="minorHAnsi"/>
          <w:sz w:val="16"/>
          <w:szCs w:val="16"/>
          <w:u w:val="single"/>
        </w:rPr>
        <w:t>Procurations</w:t>
      </w:r>
      <w:r w:rsidRPr="003B5D6B">
        <w:rPr>
          <w:rFonts w:cstheme="minorHAnsi"/>
          <w:sz w:val="16"/>
          <w:szCs w:val="16"/>
        </w:rPr>
        <w:t> :  Sophie MARTIN donne pouvoir à Didier Marty</w:t>
      </w:r>
      <w:r w:rsidRPr="003B5D6B">
        <w:rPr>
          <w:rFonts w:ascii="Calibri" w:hAnsi="Calibri"/>
          <w:sz w:val="16"/>
          <w:szCs w:val="16"/>
        </w:rPr>
        <w:tab/>
      </w:r>
    </w:p>
    <w:p w14:paraId="0F283739" w14:textId="77777777" w:rsidR="003B5D6B" w:rsidRPr="003B5D6B" w:rsidRDefault="003B5D6B" w:rsidP="003B5D6B">
      <w:pPr>
        <w:tabs>
          <w:tab w:val="left" w:pos="1701"/>
        </w:tabs>
        <w:ind w:right="850" w:hanging="142"/>
        <w:jc w:val="both"/>
        <w:rPr>
          <w:rFonts w:cstheme="minorHAnsi"/>
          <w:sz w:val="16"/>
          <w:szCs w:val="16"/>
        </w:rPr>
      </w:pPr>
    </w:p>
    <w:p w14:paraId="14DB3357" w14:textId="77777777" w:rsidR="003B5D6B" w:rsidRPr="003B5D6B" w:rsidRDefault="003B5D6B" w:rsidP="003B5D6B">
      <w:pPr>
        <w:tabs>
          <w:tab w:val="left" w:pos="1701"/>
        </w:tabs>
        <w:jc w:val="both"/>
        <w:rPr>
          <w:rFonts w:ascii="Calibri" w:hAnsi="Calibri"/>
          <w:sz w:val="16"/>
          <w:szCs w:val="16"/>
        </w:rPr>
      </w:pPr>
      <w:bookmarkStart w:id="3" w:name="_Hlk63938578"/>
      <w:r w:rsidRPr="003B5D6B">
        <w:rPr>
          <w:rFonts w:ascii="Calibri" w:hAnsi="Calibri"/>
          <w:sz w:val="16"/>
          <w:szCs w:val="16"/>
        </w:rPr>
        <w:t>Mme Stéphanie REMAZEILLES a été élue secrétaire de séance</w:t>
      </w:r>
    </w:p>
    <w:p w14:paraId="36823118" w14:textId="77777777" w:rsidR="00185201" w:rsidRPr="00415084" w:rsidRDefault="00185201" w:rsidP="00B0007E">
      <w:pPr>
        <w:tabs>
          <w:tab w:val="left" w:pos="5775"/>
        </w:tabs>
        <w:ind w:right="-1"/>
        <w:jc w:val="both"/>
        <w:rPr>
          <w:rFonts w:asciiTheme="minorHAnsi" w:hAnsiTheme="minorHAnsi" w:cstheme="minorHAnsi"/>
          <w:b/>
          <w:sz w:val="16"/>
          <w:szCs w:val="16"/>
        </w:rPr>
      </w:pPr>
    </w:p>
    <w:bookmarkEnd w:id="3"/>
    <w:p w14:paraId="3BA229FB" w14:textId="77777777" w:rsidR="007427C3" w:rsidRPr="00CF46D4" w:rsidRDefault="00C7172A" w:rsidP="007427C3">
      <w:pPr>
        <w:tabs>
          <w:tab w:val="left" w:pos="5775"/>
        </w:tabs>
        <w:ind w:right="-1"/>
        <w:jc w:val="center"/>
        <w:rPr>
          <w:rFonts w:asciiTheme="minorHAnsi" w:hAnsiTheme="minorHAnsi" w:cstheme="minorHAnsi"/>
          <w:b/>
          <w:sz w:val="16"/>
          <w:szCs w:val="16"/>
        </w:rPr>
      </w:pPr>
      <w:r w:rsidRPr="00CF46D4">
        <w:rPr>
          <w:rFonts w:asciiTheme="minorHAnsi" w:hAnsiTheme="minorHAnsi" w:cstheme="minorHAnsi"/>
          <w:b/>
          <w:sz w:val="16"/>
          <w:szCs w:val="16"/>
        </w:rPr>
        <w:t>ORDRE DU J</w:t>
      </w:r>
      <w:r w:rsidR="007427C3" w:rsidRPr="00CF46D4">
        <w:rPr>
          <w:rFonts w:asciiTheme="minorHAnsi" w:hAnsiTheme="minorHAnsi" w:cstheme="minorHAnsi"/>
          <w:b/>
          <w:sz w:val="16"/>
          <w:szCs w:val="16"/>
        </w:rPr>
        <w:t>OUR</w:t>
      </w:r>
    </w:p>
    <w:p w14:paraId="7DCAA87F" w14:textId="77777777" w:rsidR="00D76755" w:rsidRPr="00CF46D4" w:rsidRDefault="00D76755" w:rsidP="00D76755">
      <w:pPr>
        <w:rPr>
          <w:rFonts w:asciiTheme="minorHAnsi" w:hAnsiTheme="minorHAnsi" w:cstheme="minorHAnsi"/>
          <w:sz w:val="16"/>
          <w:szCs w:val="16"/>
        </w:rPr>
      </w:pPr>
    </w:p>
    <w:p w14:paraId="6D9FBECB" w14:textId="764AAF42" w:rsidR="00D124FD" w:rsidRPr="00CF46D4" w:rsidRDefault="00D124FD" w:rsidP="00177CC9">
      <w:pPr>
        <w:tabs>
          <w:tab w:val="left" w:pos="1560"/>
        </w:tabs>
        <w:ind w:left="-284" w:right="283" w:firstLine="284"/>
        <w:jc w:val="both"/>
        <w:rPr>
          <w:rFonts w:asciiTheme="minorHAnsi" w:hAnsiTheme="minorHAnsi" w:cstheme="minorHAnsi"/>
          <w:b/>
          <w:bCs/>
          <w:sz w:val="16"/>
          <w:szCs w:val="16"/>
        </w:rPr>
      </w:pPr>
      <w:r w:rsidRPr="00CF46D4">
        <w:rPr>
          <w:rFonts w:asciiTheme="minorHAnsi" w:hAnsiTheme="minorHAnsi" w:cstheme="minorHAnsi"/>
          <w:b/>
          <w:bCs/>
          <w:sz w:val="16"/>
          <w:szCs w:val="16"/>
          <w:u w:val="single"/>
        </w:rPr>
        <w:t>Ordre du jour</w:t>
      </w:r>
      <w:r w:rsidRPr="00CF46D4">
        <w:rPr>
          <w:rFonts w:asciiTheme="minorHAnsi" w:hAnsiTheme="minorHAnsi" w:cstheme="minorHAnsi"/>
          <w:b/>
          <w:bCs/>
          <w:sz w:val="16"/>
          <w:szCs w:val="16"/>
        </w:rPr>
        <w:t> :</w:t>
      </w:r>
    </w:p>
    <w:p w14:paraId="6F57FF44" w14:textId="77777777" w:rsidR="00D76755" w:rsidRPr="008A44C4" w:rsidRDefault="00D76755" w:rsidP="001C685D">
      <w:pPr>
        <w:widowControl w:val="0"/>
        <w:snapToGrid w:val="0"/>
        <w:jc w:val="both"/>
        <w:rPr>
          <w:rFonts w:asciiTheme="minorHAnsi" w:hAnsiTheme="minorHAnsi" w:cstheme="minorHAnsi"/>
          <w:b/>
          <w:sz w:val="16"/>
          <w:szCs w:val="16"/>
        </w:rPr>
      </w:pPr>
    </w:p>
    <w:p w14:paraId="72F7BC66" w14:textId="77777777" w:rsidR="00177CC9" w:rsidRPr="00177CC9" w:rsidRDefault="00177CC9" w:rsidP="00177CC9">
      <w:pPr>
        <w:tabs>
          <w:tab w:val="left" w:pos="1560"/>
        </w:tabs>
        <w:ind w:right="283"/>
        <w:jc w:val="both"/>
        <w:rPr>
          <w:rFonts w:ascii="Calibri" w:hAnsi="Calibri" w:cs="Arial"/>
          <w:b/>
          <w:bCs/>
          <w:sz w:val="18"/>
          <w:szCs w:val="18"/>
        </w:rPr>
      </w:pPr>
    </w:p>
    <w:p w14:paraId="25039C74" w14:textId="77777777" w:rsidR="00177CC9" w:rsidRPr="00177CC9" w:rsidRDefault="00177CC9" w:rsidP="00177CC9">
      <w:pPr>
        <w:widowControl w:val="0"/>
        <w:numPr>
          <w:ilvl w:val="0"/>
          <w:numId w:val="21"/>
        </w:numPr>
        <w:snapToGrid w:val="0"/>
        <w:jc w:val="both"/>
        <w:rPr>
          <w:rFonts w:ascii="Calibri" w:hAnsi="Calibri" w:cs="Calibri"/>
          <w:b/>
          <w:sz w:val="18"/>
          <w:szCs w:val="18"/>
        </w:rPr>
      </w:pPr>
      <w:r w:rsidRPr="00177CC9">
        <w:rPr>
          <w:rFonts w:ascii="Calibri" w:hAnsi="Calibri" w:cs="Calibri"/>
          <w:b/>
          <w:sz w:val="18"/>
          <w:szCs w:val="18"/>
        </w:rPr>
        <w:t>Recrutement dans le cadre d’un parcours Emploi Compétences</w:t>
      </w:r>
    </w:p>
    <w:p w14:paraId="1695CA50" w14:textId="77777777" w:rsidR="00177CC9" w:rsidRPr="00177CC9" w:rsidRDefault="00177CC9" w:rsidP="00177CC9">
      <w:pPr>
        <w:widowControl w:val="0"/>
        <w:numPr>
          <w:ilvl w:val="0"/>
          <w:numId w:val="21"/>
        </w:numPr>
        <w:snapToGrid w:val="0"/>
        <w:jc w:val="both"/>
        <w:rPr>
          <w:rFonts w:ascii="Calibri" w:hAnsi="Calibri"/>
          <w:b/>
          <w:sz w:val="18"/>
          <w:szCs w:val="18"/>
        </w:rPr>
      </w:pPr>
      <w:r w:rsidRPr="00177CC9">
        <w:rPr>
          <w:rFonts w:ascii="Calibri" w:hAnsi="Calibri" w:cs="Calibri"/>
          <w:b/>
          <w:sz w:val="18"/>
          <w:szCs w:val="18"/>
        </w:rPr>
        <w:t>Taux promus promouvables</w:t>
      </w:r>
    </w:p>
    <w:p w14:paraId="0B7F0D12" w14:textId="77777777" w:rsidR="00177CC9" w:rsidRPr="00177CC9" w:rsidRDefault="00177CC9" w:rsidP="00177CC9">
      <w:pPr>
        <w:widowControl w:val="0"/>
        <w:numPr>
          <w:ilvl w:val="0"/>
          <w:numId w:val="21"/>
        </w:numPr>
        <w:snapToGrid w:val="0"/>
        <w:jc w:val="both"/>
        <w:rPr>
          <w:rFonts w:ascii="Calibri" w:hAnsi="Calibri" w:cs="Calibri"/>
          <w:b/>
          <w:bCs/>
          <w:sz w:val="18"/>
          <w:szCs w:val="18"/>
        </w:rPr>
      </w:pPr>
      <w:bookmarkStart w:id="4" w:name="_Hlk52357374"/>
      <w:r w:rsidRPr="00177CC9">
        <w:rPr>
          <w:rFonts w:ascii="Calibri" w:hAnsi="Calibri" w:cs="Calibri"/>
          <w:b/>
          <w:sz w:val="18"/>
          <w:szCs w:val="18"/>
        </w:rPr>
        <w:t>Demande de subvention PPMS</w:t>
      </w:r>
    </w:p>
    <w:p w14:paraId="2425333F" w14:textId="77777777" w:rsidR="00177CC9" w:rsidRPr="00177CC9" w:rsidRDefault="00177CC9" w:rsidP="00177CC9">
      <w:pPr>
        <w:widowControl w:val="0"/>
        <w:numPr>
          <w:ilvl w:val="0"/>
          <w:numId w:val="21"/>
        </w:numPr>
        <w:snapToGrid w:val="0"/>
        <w:jc w:val="both"/>
        <w:rPr>
          <w:rFonts w:ascii="Calibri" w:hAnsi="Calibri" w:cs="Calibri"/>
          <w:b/>
          <w:bCs/>
          <w:sz w:val="18"/>
          <w:szCs w:val="18"/>
        </w:rPr>
      </w:pPr>
      <w:r w:rsidRPr="00177CC9">
        <w:rPr>
          <w:rFonts w:ascii="Calibri" w:hAnsi="Calibri" w:cs="Calibri"/>
          <w:b/>
          <w:sz w:val="18"/>
          <w:szCs w:val="18"/>
        </w:rPr>
        <w:t xml:space="preserve">Demande de subvention Ecole Numérique </w:t>
      </w:r>
    </w:p>
    <w:p w14:paraId="422BCB35" w14:textId="77777777" w:rsidR="00177CC9" w:rsidRPr="00177CC9" w:rsidRDefault="00177CC9" w:rsidP="00177CC9">
      <w:pPr>
        <w:widowControl w:val="0"/>
        <w:numPr>
          <w:ilvl w:val="0"/>
          <w:numId w:val="21"/>
        </w:numPr>
        <w:snapToGrid w:val="0"/>
        <w:jc w:val="both"/>
        <w:rPr>
          <w:rFonts w:ascii="Calibri" w:hAnsi="Calibri" w:cs="Calibri"/>
          <w:b/>
          <w:bCs/>
          <w:sz w:val="18"/>
          <w:szCs w:val="18"/>
        </w:rPr>
      </w:pPr>
      <w:r w:rsidRPr="00177CC9">
        <w:rPr>
          <w:rFonts w:ascii="Calibri" w:hAnsi="Calibri" w:cs="Calibri"/>
          <w:b/>
          <w:sz w:val="18"/>
          <w:szCs w:val="18"/>
        </w:rPr>
        <w:t>Demande de subvention rideaux groupe scolaire</w:t>
      </w:r>
    </w:p>
    <w:p w14:paraId="251F897F" w14:textId="77777777" w:rsidR="00177CC9" w:rsidRPr="00177CC9" w:rsidRDefault="00177CC9" w:rsidP="00177CC9">
      <w:pPr>
        <w:widowControl w:val="0"/>
        <w:numPr>
          <w:ilvl w:val="0"/>
          <w:numId w:val="21"/>
        </w:numPr>
        <w:snapToGrid w:val="0"/>
        <w:jc w:val="both"/>
        <w:rPr>
          <w:rFonts w:ascii="Calibri" w:hAnsi="Calibri" w:cs="Calibri"/>
          <w:b/>
          <w:bCs/>
          <w:sz w:val="18"/>
          <w:szCs w:val="18"/>
        </w:rPr>
      </w:pPr>
      <w:r w:rsidRPr="00177CC9">
        <w:rPr>
          <w:rFonts w:ascii="Calibri" w:hAnsi="Calibri"/>
          <w:b/>
          <w:sz w:val="18"/>
          <w:szCs w:val="18"/>
        </w:rPr>
        <w:t>Petits Travaux Urgents du SDEHG</w:t>
      </w:r>
    </w:p>
    <w:p w14:paraId="45EA8D6D" w14:textId="77777777" w:rsidR="00177CC9" w:rsidRPr="00177CC9" w:rsidRDefault="00177CC9" w:rsidP="00177CC9">
      <w:pPr>
        <w:widowControl w:val="0"/>
        <w:numPr>
          <w:ilvl w:val="0"/>
          <w:numId w:val="21"/>
        </w:numPr>
        <w:snapToGrid w:val="0"/>
        <w:jc w:val="both"/>
        <w:rPr>
          <w:rFonts w:ascii="Calibri" w:hAnsi="Calibri" w:cs="Calibri"/>
          <w:b/>
          <w:bCs/>
          <w:sz w:val="18"/>
          <w:szCs w:val="18"/>
        </w:rPr>
      </w:pPr>
      <w:r w:rsidRPr="00177CC9">
        <w:rPr>
          <w:rFonts w:ascii="Calibri" w:hAnsi="Calibri" w:cs="Calibri"/>
          <w:b/>
          <w:sz w:val="18"/>
          <w:szCs w:val="18"/>
        </w:rPr>
        <w:t xml:space="preserve">Convention de mise à disposition de service d’entretien et réparation de véhicules </w:t>
      </w:r>
    </w:p>
    <w:p w14:paraId="52406297" w14:textId="77777777" w:rsidR="00177CC9" w:rsidRPr="00177CC9" w:rsidRDefault="00177CC9" w:rsidP="00177CC9">
      <w:pPr>
        <w:numPr>
          <w:ilvl w:val="0"/>
          <w:numId w:val="21"/>
        </w:numPr>
        <w:rPr>
          <w:rFonts w:ascii="Calibri" w:hAnsi="Calibri" w:cs="Calibri"/>
          <w:b/>
          <w:sz w:val="18"/>
          <w:szCs w:val="18"/>
        </w:rPr>
      </w:pPr>
      <w:r w:rsidRPr="00177CC9">
        <w:rPr>
          <w:rFonts w:ascii="Calibri" w:hAnsi="Calibri" w:cs="Calibri"/>
          <w:b/>
          <w:bCs/>
          <w:sz w:val="18"/>
          <w:szCs w:val="18"/>
        </w:rPr>
        <w:t>Convention</w:t>
      </w:r>
      <w:r w:rsidRPr="00177CC9">
        <w:rPr>
          <w:rFonts w:ascii="Calibri" w:hAnsi="Calibri" w:cs="Calibri"/>
          <w:b/>
          <w:sz w:val="18"/>
          <w:szCs w:val="18"/>
        </w:rPr>
        <w:t xml:space="preserve"> de prestation de service juridique et commande publique</w:t>
      </w:r>
    </w:p>
    <w:p w14:paraId="0B132C73" w14:textId="77777777" w:rsidR="00177CC9" w:rsidRPr="00177CC9" w:rsidRDefault="00177CC9" w:rsidP="00177CC9">
      <w:pPr>
        <w:widowControl w:val="0"/>
        <w:numPr>
          <w:ilvl w:val="0"/>
          <w:numId w:val="21"/>
        </w:numPr>
        <w:snapToGrid w:val="0"/>
        <w:jc w:val="both"/>
        <w:rPr>
          <w:rFonts w:ascii="Calibri" w:hAnsi="Calibri" w:cs="Calibri"/>
          <w:b/>
          <w:bCs/>
          <w:sz w:val="18"/>
          <w:szCs w:val="18"/>
        </w:rPr>
      </w:pPr>
      <w:r w:rsidRPr="00177CC9">
        <w:rPr>
          <w:rFonts w:ascii="Calibri" w:hAnsi="Calibri" w:cs="Calibri"/>
          <w:b/>
          <w:bCs/>
          <w:sz w:val="18"/>
          <w:szCs w:val="18"/>
        </w:rPr>
        <w:t>Autorisation donnée au Maire pour engager et mandater les dépenses jusqu’au vote 2021</w:t>
      </w:r>
    </w:p>
    <w:p w14:paraId="799CF956" w14:textId="77777777" w:rsidR="00177CC9" w:rsidRPr="00177CC9" w:rsidRDefault="00177CC9" w:rsidP="00177CC9">
      <w:pPr>
        <w:widowControl w:val="0"/>
        <w:numPr>
          <w:ilvl w:val="0"/>
          <w:numId w:val="21"/>
        </w:numPr>
        <w:snapToGrid w:val="0"/>
        <w:jc w:val="both"/>
        <w:rPr>
          <w:rFonts w:ascii="Calibri" w:hAnsi="Calibri" w:cs="Calibri"/>
          <w:b/>
          <w:bCs/>
          <w:sz w:val="18"/>
          <w:szCs w:val="18"/>
        </w:rPr>
      </w:pPr>
      <w:r w:rsidRPr="00177CC9">
        <w:rPr>
          <w:rFonts w:ascii="Calibri" w:hAnsi="Calibri" w:cs="Calibri"/>
          <w:b/>
          <w:sz w:val="18"/>
          <w:szCs w:val="18"/>
        </w:rPr>
        <w:t>Admission en non-valeur de produits irrécouvrable</w:t>
      </w:r>
    </w:p>
    <w:p w14:paraId="161655FA" w14:textId="77777777" w:rsidR="00177CC9" w:rsidRPr="00177CC9" w:rsidRDefault="00177CC9" w:rsidP="00177CC9">
      <w:pPr>
        <w:widowControl w:val="0"/>
        <w:numPr>
          <w:ilvl w:val="0"/>
          <w:numId w:val="21"/>
        </w:numPr>
        <w:snapToGrid w:val="0"/>
        <w:jc w:val="both"/>
        <w:rPr>
          <w:rFonts w:ascii="Calibri" w:hAnsi="Calibri" w:cs="Calibri"/>
          <w:b/>
          <w:sz w:val="18"/>
          <w:szCs w:val="18"/>
        </w:rPr>
      </w:pPr>
      <w:r w:rsidRPr="00177CC9">
        <w:rPr>
          <w:rFonts w:ascii="Calibri" w:hAnsi="Calibri" w:cs="Calibri"/>
          <w:b/>
          <w:bCs/>
          <w:sz w:val="18"/>
          <w:szCs w:val="18"/>
        </w:rPr>
        <w:t xml:space="preserve">Ligne de Trésorerie </w:t>
      </w:r>
    </w:p>
    <w:p w14:paraId="71ED0380" w14:textId="77777777" w:rsidR="00177CC9" w:rsidRPr="00177CC9" w:rsidRDefault="00177CC9" w:rsidP="00177CC9">
      <w:pPr>
        <w:widowControl w:val="0"/>
        <w:numPr>
          <w:ilvl w:val="0"/>
          <w:numId w:val="21"/>
        </w:numPr>
        <w:snapToGrid w:val="0"/>
        <w:jc w:val="both"/>
        <w:rPr>
          <w:rFonts w:ascii="Calibri" w:hAnsi="Calibri" w:cs="Calibri"/>
          <w:b/>
          <w:sz w:val="18"/>
          <w:szCs w:val="18"/>
        </w:rPr>
      </w:pPr>
      <w:r w:rsidRPr="00177CC9">
        <w:rPr>
          <w:rFonts w:ascii="Calibri" w:hAnsi="Calibri" w:cs="Calibri"/>
          <w:b/>
          <w:bCs/>
          <w:sz w:val="18"/>
          <w:szCs w:val="18"/>
        </w:rPr>
        <w:t>Actualisation de la voirie classée dans le domaine public communal dans le cadre de la dotation globale de fonctionnement (DGF).</w:t>
      </w:r>
    </w:p>
    <w:p w14:paraId="5D1B7126" w14:textId="4F03434F" w:rsidR="00177CC9" w:rsidRPr="00177CC9" w:rsidRDefault="00177CC9" w:rsidP="00177CC9">
      <w:pPr>
        <w:widowControl w:val="0"/>
        <w:numPr>
          <w:ilvl w:val="0"/>
          <w:numId w:val="21"/>
        </w:numPr>
        <w:snapToGrid w:val="0"/>
        <w:jc w:val="both"/>
        <w:rPr>
          <w:rFonts w:ascii="Calibri" w:hAnsi="Calibri" w:cs="Calibri"/>
          <w:b/>
          <w:bCs/>
          <w:sz w:val="18"/>
          <w:szCs w:val="18"/>
        </w:rPr>
      </w:pPr>
      <w:r w:rsidRPr="00177CC9">
        <w:rPr>
          <w:rFonts w:ascii="Calibri" w:hAnsi="Calibri" w:cs="Calibri"/>
          <w:b/>
          <w:bCs/>
          <w:sz w:val="18"/>
          <w:szCs w:val="18"/>
        </w:rPr>
        <w:t>Avis Pacte de gouvernance (Documents en PJ)</w:t>
      </w:r>
      <w:bookmarkEnd w:id="4"/>
    </w:p>
    <w:p w14:paraId="1B129BDE" w14:textId="77777777" w:rsidR="008A44C4" w:rsidRDefault="008A44C4" w:rsidP="00D124FD">
      <w:pPr>
        <w:jc w:val="center"/>
        <w:rPr>
          <w:rFonts w:asciiTheme="minorHAnsi" w:hAnsiTheme="minorHAnsi" w:cstheme="minorHAnsi"/>
          <w:b/>
          <w:bCs/>
          <w:sz w:val="16"/>
          <w:szCs w:val="16"/>
        </w:rPr>
      </w:pPr>
    </w:p>
    <w:p w14:paraId="79413251" w14:textId="6586EAA1" w:rsidR="00226C4A" w:rsidRPr="00177CC9" w:rsidRDefault="00B94F50" w:rsidP="00D124FD">
      <w:pPr>
        <w:jc w:val="center"/>
        <w:rPr>
          <w:rFonts w:asciiTheme="minorHAnsi" w:hAnsiTheme="minorHAnsi" w:cstheme="minorHAnsi"/>
          <w:b/>
          <w:bCs/>
          <w:sz w:val="18"/>
          <w:szCs w:val="18"/>
        </w:rPr>
      </w:pPr>
      <w:r w:rsidRPr="00177CC9">
        <w:rPr>
          <w:rFonts w:asciiTheme="minorHAnsi" w:hAnsiTheme="minorHAnsi" w:cstheme="minorHAnsi"/>
          <w:b/>
          <w:bCs/>
          <w:sz w:val="18"/>
          <w:szCs w:val="18"/>
        </w:rPr>
        <w:t>DELIBERATIONS</w:t>
      </w:r>
    </w:p>
    <w:p w14:paraId="76EDFB9E" w14:textId="77777777" w:rsidR="00177CC9" w:rsidRPr="00177CC9" w:rsidRDefault="00177CC9" w:rsidP="00177CC9">
      <w:pPr>
        <w:tabs>
          <w:tab w:val="left" w:pos="1560"/>
        </w:tabs>
        <w:ind w:right="283"/>
        <w:jc w:val="both"/>
        <w:rPr>
          <w:rFonts w:ascii="Calibri" w:hAnsi="Calibri" w:cs="Arial"/>
          <w:b/>
          <w:bCs/>
          <w:sz w:val="18"/>
          <w:szCs w:val="18"/>
        </w:rPr>
      </w:pPr>
    </w:p>
    <w:p w14:paraId="22DAE359" w14:textId="77777777" w:rsidR="00177CC9" w:rsidRPr="00177CC9" w:rsidRDefault="00177CC9" w:rsidP="00177CC9">
      <w:pPr>
        <w:widowControl w:val="0"/>
        <w:numPr>
          <w:ilvl w:val="0"/>
          <w:numId w:val="22"/>
        </w:numPr>
        <w:snapToGrid w:val="0"/>
        <w:jc w:val="both"/>
        <w:rPr>
          <w:rFonts w:ascii="Calibri" w:hAnsi="Calibri" w:cs="Calibri"/>
          <w:b/>
          <w:sz w:val="18"/>
          <w:szCs w:val="18"/>
        </w:rPr>
      </w:pPr>
      <w:r w:rsidRPr="00177CC9">
        <w:rPr>
          <w:rFonts w:ascii="Calibri" w:hAnsi="Calibri" w:cs="Calibri"/>
          <w:b/>
          <w:sz w:val="18"/>
          <w:szCs w:val="18"/>
        </w:rPr>
        <w:t>Recrutement dans le cadre d’un parcours Emploi Compétences</w:t>
      </w:r>
    </w:p>
    <w:p w14:paraId="4250860E" w14:textId="77777777" w:rsidR="00177CC9" w:rsidRPr="00177CC9" w:rsidRDefault="00177CC9" w:rsidP="00177CC9">
      <w:pPr>
        <w:widowControl w:val="0"/>
        <w:numPr>
          <w:ilvl w:val="0"/>
          <w:numId w:val="22"/>
        </w:numPr>
        <w:snapToGrid w:val="0"/>
        <w:jc w:val="both"/>
        <w:rPr>
          <w:rFonts w:ascii="Calibri" w:hAnsi="Calibri"/>
          <w:b/>
          <w:sz w:val="18"/>
          <w:szCs w:val="18"/>
        </w:rPr>
      </w:pPr>
      <w:r w:rsidRPr="00177CC9">
        <w:rPr>
          <w:rFonts w:ascii="Calibri" w:hAnsi="Calibri" w:cs="Calibri"/>
          <w:b/>
          <w:sz w:val="18"/>
          <w:szCs w:val="18"/>
        </w:rPr>
        <w:t>Taux promus promouvables</w:t>
      </w:r>
    </w:p>
    <w:p w14:paraId="26338DD2" w14:textId="77777777" w:rsidR="00177CC9" w:rsidRPr="00177CC9" w:rsidRDefault="00177CC9" w:rsidP="00177CC9">
      <w:pPr>
        <w:widowControl w:val="0"/>
        <w:numPr>
          <w:ilvl w:val="0"/>
          <w:numId w:val="22"/>
        </w:numPr>
        <w:snapToGrid w:val="0"/>
        <w:jc w:val="both"/>
        <w:rPr>
          <w:rFonts w:ascii="Calibri" w:hAnsi="Calibri" w:cs="Calibri"/>
          <w:b/>
          <w:bCs/>
          <w:sz w:val="18"/>
          <w:szCs w:val="18"/>
        </w:rPr>
      </w:pPr>
      <w:r w:rsidRPr="00177CC9">
        <w:rPr>
          <w:rFonts w:ascii="Calibri" w:hAnsi="Calibri" w:cs="Calibri"/>
          <w:b/>
          <w:sz w:val="18"/>
          <w:szCs w:val="18"/>
        </w:rPr>
        <w:t>Demande de subvention PPMS</w:t>
      </w:r>
    </w:p>
    <w:p w14:paraId="22D476C0" w14:textId="77777777" w:rsidR="00177CC9" w:rsidRPr="00177CC9" w:rsidRDefault="00177CC9" w:rsidP="00177CC9">
      <w:pPr>
        <w:widowControl w:val="0"/>
        <w:numPr>
          <w:ilvl w:val="0"/>
          <w:numId w:val="22"/>
        </w:numPr>
        <w:snapToGrid w:val="0"/>
        <w:jc w:val="both"/>
        <w:rPr>
          <w:rFonts w:ascii="Calibri" w:hAnsi="Calibri" w:cs="Calibri"/>
          <w:b/>
          <w:bCs/>
          <w:sz w:val="18"/>
          <w:szCs w:val="18"/>
        </w:rPr>
      </w:pPr>
      <w:r w:rsidRPr="00177CC9">
        <w:rPr>
          <w:rFonts w:ascii="Calibri" w:hAnsi="Calibri" w:cs="Calibri"/>
          <w:b/>
          <w:sz w:val="18"/>
          <w:szCs w:val="18"/>
        </w:rPr>
        <w:t xml:space="preserve">Demande de subvention Ecole Numérique </w:t>
      </w:r>
    </w:p>
    <w:p w14:paraId="4BDC65D6" w14:textId="77777777" w:rsidR="00177CC9" w:rsidRPr="00177CC9" w:rsidRDefault="00177CC9" w:rsidP="00177CC9">
      <w:pPr>
        <w:widowControl w:val="0"/>
        <w:numPr>
          <w:ilvl w:val="0"/>
          <w:numId w:val="22"/>
        </w:numPr>
        <w:snapToGrid w:val="0"/>
        <w:jc w:val="both"/>
        <w:rPr>
          <w:rFonts w:ascii="Calibri" w:hAnsi="Calibri" w:cs="Calibri"/>
          <w:b/>
          <w:bCs/>
          <w:sz w:val="18"/>
          <w:szCs w:val="18"/>
        </w:rPr>
      </w:pPr>
      <w:r w:rsidRPr="00177CC9">
        <w:rPr>
          <w:rFonts w:ascii="Calibri" w:hAnsi="Calibri" w:cs="Calibri"/>
          <w:b/>
          <w:sz w:val="18"/>
          <w:szCs w:val="18"/>
        </w:rPr>
        <w:t>Demande de subvention rideaux groupe scolaire</w:t>
      </w:r>
    </w:p>
    <w:p w14:paraId="613BA486" w14:textId="77777777" w:rsidR="00177CC9" w:rsidRPr="00177CC9" w:rsidRDefault="00177CC9" w:rsidP="00177CC9">
      <w:pPr>
        <w:widowControl w:val="0"/>
        <w:numPr>
          <w:ilvl w:val="0"/>
          <w:numId w:val="22"/>
        </w:numPr>
        <w:snapToGrid w:val="0"/>
        <w:jc w:val="both"/>
        <w:rPr>
          <w:rFonts w:ascii="Calibri" w:hAnsi="Calibri" w:cs="Calibri"/>
          <w:b/>
          <w:bCs/>
          <w:sz w:val="18"/>
          <w:szCs w:val="18"/>
        </w:rPr>
      </w:pPr>
      <w:r w:rsidRPr="00177CC9">
        <w:rPr>
          <w:rFonts w:ascii="Calibri" w:hAnsi="Calibri"/>
          <w:b/>
          <w:sz w:val="18"/>
          <w:szCs w:val="18"/>
        </w:rPr>
        <w:t>Petits Travaux Urgents du SDEHG</w:t>
      </w:r>
    </w:p>
    <w:p w14:paraId="48238418" w14:textId="77777777" w:rsidR="00177CC9" w:rsidRPr="00177CC9" w:rsidRDefault="00177CC9" w:rsidP="00177CC9">
      <w:pPr>
        <w:widowControl w:val="0"/>
        <w:numPr>
          <w:ilvl w:val="0"/>
          <w:numId w:val="22"/>
        </w:numPr>
        <w:snapToGrid w:val="0"/>
        <w:jc w:val="both"/>
        <w:rPr>
          <w:rFonts w:ascii="Calibri" w:hAnsi="Calibri" w:cs="Calibri"/>
          <w:b/>
          <w:bCs/>
          <w:sz w:val="18"/>
          <w:szCs w:val="18"/>
        </w:rPr>
      </w:pPr>
      <w:r w:rsidRPr="00177CC9">
        <w:rPr>
          <w:rFonts w:ascii="Calibri" w:hAnsi="Calibri" w:cs="Calibri"/>
          <w:b/>
          <w:sz w:val="18"/>
          <w:szCs w:val="18"/>
        </w:rPr>
        <w:t xml:space="preserve">Convention de mise à disposition de service d’entretien et réparation de véhicules </w:t>
      </w:r>
    </w:p>
    <w:p w14:paraId="158F5746" w14:textId="77777777" w:rsidR="00177CC9" w:rsidRPr="00177CC9" w:rsidRDefault="00177CC9" w:rsidP="00177CC9">
      <w:pPr>
        <w:numPr>
          <w:ilvl w:val="0"/>
          <w:numId w:val="22"/>
        </w:numPr>
        <w:rPr>
          <w:rFonts w:ascii="Calibri" w:hAnsi="Calibri" w:cs="Calibri"/>
          <w:b/>
          <w:sz w:val="18"/>
          <w:szCs w:val="18"/>
        </w:rPr>
      </w:pPr>
      <w:r w:rsidRPr="00177CC9">
        <w:rPr>
          <w:rFonts w:ascii="Calibri" w:hAnsi="Calibri" w:cs="Calibri"/>
          <w:b/>
          <w:bCs/>
          <w:sz w:val="18"/>
          <w:szCs w:val="18"/>
        </w:rPr>
        <w:t>Convention</w:t>
      </w:r>
      <w:r w:rsidRPr="00177CC9">
        <w:rPr>
          <w:rFonts w:ascii="Calibri" w:hAnsi="Calibri" w:cs="Calibri"/>
          <w:b/>
          <w:sz w:val="18"/>
          <w:szCs w:val="18"/>
        </w:rPr>
        <w:t xml:space="preserve"> de prestation de service juridique et commande publique</w:t>
      </w:r>
    </w:p>
    <w:p w14:paraId="3713E801" w14:textId="77777777" w:rsidR="00177CC9" w:rsidRPr="00177CC9" w:rsidRDefault="00177CC9" w:rsidP="00177CC9">
      <w:pPr>
        <w:widowControl w:val="0"/>
        <w:numPr>
          <w:ilvl w:val="0"/>
          <w:numId w:val="22"/>
        </w:numPr>
        <w:snapToGrid w:val="0"/>
        <w:jc w:val="both"/>
        <w:rPr>
          <w:rFonts w:ascii="Calibri" w:hAnsi="Calibri" w:cs="Calibri"/>
          <w:b/>
          <w:bCs/>
          <w:sz w:val="18"/>
          <w:szCs w:val="18"/>
        </w:rPr>
      </w:pPr>
      <w:r w:rsidRPr="00177CC9">
        <w:rPr>
          <w:rFonts w:ascii="Calibri" w:hAnsi="Calibri" w:cs="Calibri"/>
          <w:b/>
          <w:bCs/>
          <w:sz w:val="18"/>
          <w:szCs w:val="18"/>
        </w:rPr>
        <w:t>Autorisation donnée au Maire pour engager et mandater les dépenses jusqu’au vote 2021</w:t>
      </w:r>
    </w:p>
    <w:p w14:paraId="11B84476" w14:textId="77777777" w:rsidR="00177CC9" w:rsidRPr="00177CC9" w:rsidRDefault="00177CC9" w:rsidP="00177CC9">
      <w:pPr>
        <w:widowControl w:val="0"/>
        <w:numPr>
          <w:ilvl w:val="0"/>
          <w:numId w:val="22"/>
        </w:numPr>
        <w:snapToGrid w:val="0"/>
        <w:jc w:val="both"/>
        <w:rPr>
          <w:rFonts w:ascii="Calibri" w:hAnsi="Calibri" w:cs="Calibri"/>
          <w:b/>
          <w:bCs/>
          <w:sz w:val="18"/>
          <w:szCs w:val="18"/>
        </w:rPr>
      </w:pPr>
      <w:r w:rsidRPr="00177CC9">
        <w:rPr>
          <w:rFonts w:ascii="Calibri" w:hAnsi="Calibri" w:cs="Calibri"/>
          <w:b/>
          <w:sz w:val="18"/>
          <w:szCs w:val="18"/>
        </w:rPr>
        <w:t>Admission en non-valeur de produits irrécouvrable</w:t>
      </w:r>
    </w:p>
    <w:p w14:paraId="65270B07" w14:textId="77777777" w:rsidR="00177CC9" w:rsidRPr="00177CC9" w:rsidRDefault="00177CC9" w:rsidP="00177CC9">
      <w:pPr>
        <w:widowControl w:val="0"/>
        <w:numPr>
          <w:ilvl w:val="0"/>
          <w:numId w:val="22"/>
        </w:numPr>
        <w:snapToGrid w:val="0"/>
        <w:jc w:val="both"/>
        <w:rPr>
          <w:rFonts w:ascii="Calibri" w:hAnsi="Calibri" w:cs="Calibri"/>
          <w:b/>
          <w:sz w:val="18"/>
          <w:szCs w:val="18"/>
        </w:rPr>
      </w:pPr>
      <w:r w:rsidRPr="00177CC9">
        <w:rPr>
          <w:rFonts w:ascii="Calibri" w:hAnsi="Calibri" w:cs="Calibri"/>
          <w:b/>
          <w:bCs/>
          <w:sz w:val="18"/>
          <w:szCs w:val="18"/>
        </w:rPr>
        <w:t xml:space="preserve">Ligne de Trésorerie </w:t>
      </w:r>
    </w:p>
    <w:p w14:paraId="0A75AD8D" w14:textId="280BCEE6" w:rsidR="00177CC9" w:rsidRPr="00177CC9" w:rsidRDefault="00177CC9" w:rsidP="00177CC9">
      <w:pPr>
        <w:widowControl w:val="0"/>
        <w:numPr>
          <w:ilvl w:val="0"/>
          <w:numId w:val="22"/>
        </w:numPr>
        <w:snapToGrid w:val="0"/>
        <w:jc w:val="both"/>
        <w:rPr>
          <w:rFonts w:ascii="Calibri" w:hAnsi="Calibri" w:cs="Calibri"/>
          <w:b/>
          <w:sz w:val="18"/>
          <w:szCs w:val="18"/>
        </w:rPr>
      </w:pPr>
      <w:r w:rsidRPr="00177CC9">
        <w:rPr>
          <w:rFonts w:ascii="Calibri" w:hAnsi="Calibri" w:cs="Calibri"/>
          <w:b/>
          <w:bCs/>
          <w:sz w:val="18"/>
          <w:szCs w:val="18"/>
        </w:rPr>
        <w:t>Actualisation de la voirie classée dans le domaine public communal dans le cadre de la dotation globale de fonctionnement (DGF).</w:t>
      </w:r>
    </w:p>
    <w:p w14:paraId="03E41E93" w14:textId="61759915" w:rsidR="00177CC9" w:rsidRDefault="00177CC9" w:rsidP="00D124FD">
      <w:pPr>
        <w:jc w:val="center"/>
        <w:rPr>
          <w:rFonts w:asciiTheme="minorHAnsi" w:hAnsiTheme="minorHAnsi" w:cstheme="minorHAnsi"/>
          <w:b/>
          <w:bCs/>
          <w:sz w:val="16"/>
          <w:szCs w:val="16"/>
        </w:rPr>
      </w:pPr>
    </w:p>
    <w:p w14:paraId="777EB6DB" w14:textId="77777777" w:rsidR="00177CC9" w:rsidRPr="00CF46D4" w:rsidRDefault="00177CC9" w:rsidP="00D124FD">
      <w:pPr>
        <w:jc w:val="center"/>
        <w:rPr>
          <w:rFonts w:asciiTheme="minorHAnsi" w:hAnsiTheme="minorHAnsi" w:cstheme="minorHAnsi"/>
          <w:b/>
          <w:bCs/>
          <w:sz w:val="16"/>
          <w:szCs w:val="16"/>
        </w:rPr>
      </w:pPr>
    </w:p>
    <w:p w14:paraId="5C285788" w14:textId="07A9CAC0" w:rsidR="00415084" w:rsidRDefault="00EB06DF" w:rsidP="00CF46D4">
      <w:pPr>
        <w:widowControl w:val="0"/>
        <w:snapToGrid w:val="0"/>
        <w:jc w:val="center"/>
        <w:rPr>
          <w:rFonts w:asciiTheme="minorHAnsi" w:hAnsiTheme="minorHAnsi" w:cstheme="minorHAnsi"/>
          <w:b/>
          <w:sz w:val="16"/>
          <w:szCs w:val="16"/>
        </w:rPr>
      </w:pPr>
      <w:r w:rsidRPr="00D124FD">
        <w:rPr>
          <w:rFonts w:asciiTheme="minorHAnsi" w:hAnsiTheme="minorHAnsi" w:cstheme="minorHAnsi"/>
          <w:b/>
          <w:sz w:val="16"/>
          <w:szCs w:val="16"/>
        </w:rPr>
        <w:t>OUVERTURE DE SEANC</w:t>
      </w:r>
      <w:r w:rsidR="00CF46D4">
        <w:rPr>
          <w:rFonts w:asciiTheme="minorHAnsi" w:hAnsiTheme="minorHAnsi" w:cstheme="minorHAnsi"/>
          <w:b/>
          <w:sz w:val="16"/>
          <w:szCs w:val="16"/>
        </w:rPr>
        <w:t>E</w:t>
      </w:r>
    </w:p>
    <w:p w14:paraId="17D3E3EC" w14:textId="77777777" w:rsidR="00CF46D4" w:rsidRPr="00CF46D4" w:rsidRDefault="00CF46D4" w:rsidP="00CF46D4">
      <w:pPr>
        <w:widowControl w:val="0"/>
        <w:snapToGrid w:val="0"/>
        <w:jc w:val="center"/>
        <w:rPr>
          <w:rFonts w:asciiTheme="minorHAnsi" w:hAnsiTheme="minorHAnsi" w:cstheme="minorHAnsi"/>
          <w:b/>
          <w:sz w:val="16"/>
          <w:szCs w:val="16"/>
        </w:rPr>
      </w:pPr>
    </w:p>
    <w:p w14:paraId="7D11CC5C" w14:textId="1E337ABB" w:rsidR="003C4AB0" w:rsidRPr="00415084" w:rsidRDefault="00EB06DF" w:rsidP="00CF46D4">
      <w:pPr>
        <w:widowControl w:val="0"/>
        <w:snapToGrid w:val="0"/>
        <w:jc w:val="both"/>
        <w:rPr>
          <w:rFonts w:asciiTheme="minorHAnsi" w:hAnsiTheme="minorHAnsi" w:cstheme="minorHAnsi"/>
          <w:sz w:val="16"/>
          <w:szCs w:val="16"/>
        </w:rPr>
      </w:pPr>
      <w:r w:rsidRPr="00415084">
        <w:rPr>
          <w:rFonts w:asciiTheme="minorHAnsi" w:hAnsiTheme="minorHAnsi" w:cstheme="minorHAnsi"/>
          <w:sz w:val="16"/>
          <w:szCs w:val="16"/>
        </w:rPr>
        <w:t xml:space="preserve">Le quorum étant atteint, la séance est ouverte sous la présidence de </w:t>
      </w:r>
      <w:r w:rsidRPr="00415084">
        <w:rPr>
          <w:rFonts w:asciiTheme="minorHAnsi" w:hAnsiTheme="minorHAnsi" w:cstheme="minorHAnsi"/>
          <w:b/>
          <w:sz w:val="16"/>
          <w:szCs w:val="16"/>
        </w:rPr>
        <w:t>Didier BELAIR, Maire.</w:t>
      </w:r>
    </w:p>
    <w:p w14:paraId="16815AF8" w14:textId="5652B407" w:rsidR="00177CC9" w:rsidRPr="003B5D6B" w:rsidRDefault="00EB06DF" w:rsidP="00177CC9">
      <w:pPr>
        <w:tabs>
          <w:tab w:val="left" w:pos="1701"/>
        </w:tabs>
        <w:jc w:val="both"/>
        <w:rPr>
          <w:rFonts w:ascii="Calibri" w:hAnsi="Calibri"/>
          <w:sz w:val="16"/>
          <w:szCs w:val="16"/>
        </w:rPr>
      </w:pPr>
      <w:r w:rsidRPr="00415084">
        <w:rPr>
          <w:rFonts w:asciiTheme="minorHAnsi" w:hAnsiTheme="minorHAnsi" w:cstheme="minorHAnsi"/>
          <w:sz w:val="16"/>
          <w:szCs w:val="16"/>
        </w:rPr>
        <w:t>Est élu</w:t>
      </w:r>
      <w:r w:rsidR="00E53E94">
        <w:rPr>
          <w:rFonts w:asciiTheme="minorHAnsi" w:hAnsiTheme="minorHAnsi" w:cstheme="minorHAnsi"/>
          <w:sz w:val="16"/>
          <w:szCs w:val="16"/>
        </w:rPr>
        <w:t>e</w:t>
      </w:r>
      <w:r w:rsidRPr="00415084">
        <w:rPr>
          <w:rFonts w:asciiTheme="minorHAnsi" w:hAnsiTheme="minorHAnsi" w:cstheme="minorHAnsi"/>
          <w:sz w:val="16"/>
          <w:szCs w:val="16"/>
        </w:rPr>
        <w:t xml:space="preserve"> secrétaire de séance :</w:t>
      </w:r>
      <w:r w:rsidR="008A44C4">
        <w:rPr>
          <w:rFonts w:asciiTheme="minorHAnsi" w:hAnsiTheme="minorHAnsi" w:cstheme="minorHAnsi"/>
          <w:b/>
          <w:sz w:val="16"/>
          <w:szCs w:val="16"/>
        </w:rPr>
        <w:t xml:space="preserve"> </w:t>
      </w:r>
      <w:r w:rsidR="00177CC9" w:rsidRPr="003B5D6B">
        <w:rPr>
          <w:rFonts w:ascii="Calibri" w:hAnsi="Calibri"/>
          <w:sz w:val="16"/>
          <w:szCs w:val="16"/>
        </w:rPr>
        <w:t xml:space="preserve">Mme Stéphanie REMAZEILLES </w:t>
      </w:r>
    </w:p>
    <w:p w14:paraId="7B8B9CAE" w14:textId="77777777" w:rsidR="00177CC9" w:rsidRPr="00415084" w:rsidRDefault="00177CC9" w:rsidP="00177CC9">
      <w:pPr>
        <w:tabs>
          <w:tab w:val="left" w:pos="5775"/>
        </w:tabs>
        <w:ind w:right="-1"/>
        <w:jc w:val="both"/>
        <w:rPr>
          <w:rFonts w:asciiTheme="minorHAnsi" w:hAnsiTheme="minorHAnsi" w:cstheme="minorHAnsi"/>
          <w:b/>
          <w:sz w:val="16"/>
          <w:szCs w:val="16"/>
        </w:rPr>
      </w:pPr>
    </w:p>
    <w:p w14:paraId="78761B01" w14:textId="3606AF14" w:rsidR="00A34F59" w:rsidRDefault="00A34F59" w:rsidP="00F97D02">
      <w:pPr>
        <w:widowControl w:val="0"/>
        <w:tabs>
          <w:tab w:val="left" w:pos="900"/>
        </w:tabs>
        <w:snapToGrid w:val="0"/>
        <w:jc w:val="both"/>
        <w:rPr>
          <w:rFonts w:asciiTheme="minorHAnsi" w:hAnsiTheme="minorHAnsi" w:cstheme="minorHAnsi"/>
          <w:b/>
          <w:sz w:val="16"/>
          <w:szCs w:val="16"/>
        </w:rPr>
      </w:pPr>
    </w:p>
    <w:p w14:paraId="331CF84C" w14:textId="77777777" w:rsidR="002C397E" w:rsidRPr="0066414E" w:rsidRDefault="002C397E" w:rsidP="00F97D02">
      <w:pPr>
        <w:widowControl w:val="0"/>
        <w:tabs>
          <w:tab w:val="left" w:pos="900"/>
        </w:tabs>
        <w:snapToGrid w:val="0"/>
        <w:jc w:val="both"/>
        <w:rPr>
          <w:rFonts w:asciiTheme="minorHAnsi" w:hAnsiTheme="minorHAnsi" w:cstheme="minorHAnsi"/>
          <w:b/>
          <w:i/>
          <w:iCs/>
          <w:sz w:val="16"/>
          <w:szCs w:val="16"/>
        </w:rPr>
      </w:pPr>
    </w:p>
    <w:p w14:paraId="030413F8" w14:textId="2D985370" w:rsidR="002C397E" w:rsidRPr="0066414E" w:rsidRDefault="002C397E" w:rsidP="002C397E">
      <w:pPr>
        <w:widowControl w:val="0"/>
        <w:tabs>
          <w:tab w:val="left" w:pos="900"/>
        </w:tabs>
        <w:snapToGrid w:val="0"/>
        <w:rPr>
          <w:rFonts w:asciiTheme="minorHAnsi" w:hAnsiTheme="minorHAnsi" w:cstheme="minorHAnsi"/>
          <w:b/>
          <w:i/>
          <w:iCs/>
          <w:sz w:val="16"/>
          <w:szCs w:val="16"/>
        </w:rPr>
      </w:pPr>
      <w:r w:rsidRPr="0066414E">
        <w:rPr>
          <w:rFonts w:asciiTheme="minorHAnsi" w:hAnsiTheme="minorHAnsi" w:cstheme="minorHAnsi"/>
          <w:b/>
          <w:i/>
          <w:iCs/>
          <w:sz w:val="16"/>
          <w:szCs w:val="16"/>
        </w:rPr>
        <w:t>Rapporteur :</w:t>
      </w:r>
      <w:r w:rsidR="00263755">
        <w:rPr>
          <w:rFonts w:asciiTheme="minorHAnsi" w:hAnsiTheme="minorHAnsi" w:cstheme="minorHAnsi"/>
          <w:b/>
          <w:i/>
          <w:iCs/>
          <w:sz w:val="16"/>
          <w:szCs w:val="16"/>
        </w:rPr>
        <w:t xml:space="preserve"> Mr</w:t>
      </w:r>
      <w:r w:rsidRPr="0066414E">
        <w:rPr>
          <w:rFonts w:asciiTheme="minorHAnsi" w:hAnsiTheme="minorHAnsi" w:cstheme="minorHAnsi"/>
          <w:b/>
          <w:i/>
          <w:iCs/>
          <w:sz w:val="16"/>
          <w:szCs w:val="16"/>
        </w:rPr>
        <w:t xml:space="preserve"> </w:t>
      </w:r>
      <w:proofErr w:type="spellStart"/>
      <w:r w:rsidRPr="0066414E">
        <w:rPr>
          <w:rFonts w:asciiTheme="minorHAnsi" w:hAnsiTheme="minorHAnsi" w:cstheme="minorHAnsi"/>
          <w:b/>
          <w:i/>
          <w:iCs/>
          <w:sz w:val="16"/>
          <w:szCs w:val="16"/>
        </w:rPr>
        <w:t>Adelin</w:t>
      </w:r>
      <w:proofErr w:type="spellEnd"/>
      <w:r w:rsidRPr="0066414E">
        <w:rPr>
          <w:rFonts w:asciiTheme="minorHAnsi" w:hAnsiTheme="minorHAnsi" w:cstheme="minorHAnsi"/>
          <w:b/>
          <w:i/>
          <w:iCs/>
          <w:sz w:val="16"/>
          <w:szCs w:val="16"/>
        </w:rPr>
        <w:t xml:space="preserve"> B</w:t>
      </w:r>
      <w:r w:rsidR="008D4F03">
        <w:rPr>
          <w:rFonts w:asciiTheme="minorHAnsi" w:hAnsiTheme="minorHAnsi" w:cstheme="minorHAnsi"/>
          <w:b/>
          <w:i/>
          <w:iCs/>
          <w:sz w:val="16"/>
          <w:szCs w:val="16"/>
        </w:rPr>
        <w:t>AIGET</w:t>
      </w:r>
      <w:r w:rsidRPr="0066414E">
        <w:rPr>
          <w:rFonts w:asciiTheme="minorHAnsi" w:hAnsiTheme="minorHAnsi" w:cstheme="minorHAnsi"/>
          <w:b/>
          <w:i/>
          <w:iCs/>
          <w:sz w:val="16"/>
          <w:szCs w:val="16"/>
        </w:rPr>
        <w:t>, 1</w:t>
      </w:r>
      <w:r w:rsidRPr="0066414E">
        <w:rPr>
          <w:rFonts w:asciiTheme="minorHAnsi" w:hAnsiTheme="minorHAnsi" w:cstheme="minorHAnsi"/>
          <w:b/>
          <w:i/>
          <w:iCs/>
          <w:sz w:val="16"/>
          <w:szCs w:val="16"/>
          <w:vertAlign w:val="superscript"/>
        </w:rPr>
        <w:t>er</w:t>
      </w:r>
      <w:r w:rsidRPr="0066414E">
        <w:rPr>
          <w:rFonts w:asciiTheme="minorHAnsi" w:hAnsiTheme="minorHAnsi" w:cstheme="minorHAnsi"/>
          <w:b/>
          <w:i/>
          <w:iCs/>
          <w:sz w:val="16"/>
          <w:szCs w:val="16"/>
        </w:rPr>
        <w:t xml:space="preserve"> adjoint</w:t>
      </w:r>
    </w:p>
    <w:p w14:paraId="4E7EBAE7" w14:textId="5034601A" w:rsidR="002C397E" w:rsidRPr="0066414E" w:rsidRDefault="002C397E" w:rsidP="002C397E">
      <w:pPr>
        <w:widowControl w:val="0"/>
        <w:snapToGrid w:val="0"/>
        <w:jc w:val="both"/>
        <w:rPr>
          <w:rFonts w:asciiTheme="minorHAnsi" w:hAnsiTheme="minorHAnsi" w:cstheme="minorHAnsi"/>
          <w:i/>
          <w:iCs/>
          <w:sz w:val="16"/>
          <w:szCs w:val="16"/>
        </w:rPr>
      </w:pPr>
      <w:r w:rsidRPr="0066414E">
        <w:rPr>
          <w:rFonts w:asciiTheme="minorHAnsi" w:hAnsiTheme="minorHAnsi" w:cstheme="minorHAnsi"/>
          <w:i/>
          <w:iCs/>
          <w:sz w:val="16"/>
          <w:szCs w:val="16"/>
        </w:rPr>
        <w:t xml:space="preserve">En application de la délibération du conseil municipal en date du </w:t>
      </w:r>
      <w:r w:rsidR="008A44C4">
        <w:rPr>
          <w:rFonts w:asciiTheme="minorHAnsi" w:hAnsiTheme="minorHAnsi" w:cstheme="minorHAnsi"/>
          <w:i/>
          <w:iCs/>
          <w:sz w:val="16"/>
          <w:szCs w:val="16"/>
        </w:rPr>
        <w:t xml:space="preserve">23 mai 2020 </w:t>
      </w:r>
      <w:r w:rsidRPr="0066414E">
        <w:rPr>
          <w:rFonts w:asciiTheme="minorHAnsi" w:hAnsiTheme="minorHAnsi" w:cstheme="minorHAnsi"/>
          <w:i/>
          <w:iCs/>
          <w:sz w:val="16"/>
          <w:szCs w:val="16"/>
        </w:rPr>
        <w:t xml:space="preserve">par laquelle le Conseil municipal a donné délégation au Maire pour exercer un certain nombre d’attributions en son nom et conformément aux articles L2122-22, L2122-23 du Code Général des Collectivités Territoriales, il vous est donné communication, comme prescrit, des décisions que Monsieur le Maire a été amené à prendre </w:t>
      </w:r>
    </w:p>
    <w:p w14:paraId="46A035DA" w14:textId="6ED51765" w:rsidR="00CF46D4" w:rsidRDefault="002C397E" w:rsidP="002C397E">
      <w:pPr>
        <w:widowControl w:val="0"/>
        <w:tabs>
          <w:tab w:val="left" w:pos="900"/>
        </w:tabs>
        <w:snapToGrid w:val="0"/>
        <w:jc w:val="both"/>
        <w:rPr>
          <w:rFonts w:asciiTheme="minorHAnsi" w:hAnsiTheme="minorHAnsi" w:cstheme="minorHAnsi"/>
          <w:b/>
          <w:sz w:val="16"/>
          <w:szCs w:val="16"/>
        </w:rPr>
      </w:pPr>
      <w:r w:rsidRPr="005D04F4">
        <w:rPr>
          <w:rFonts w:asciiTheme="minorHAnsi" w:hAnsiTheme="minorHAnsi" w:cstheme="minorHAnsi"/>
          <w:sz w:val="18"/>
          <w:szCs w:val="18"/>
        </w:rPr>
        <w:t>Néant</w:t>
      </w:r>
      <w:r w:rsidRPr="005D04F4">
        <w:rPr>
          <w:rFonts w:asciiTheme="minorHAnsi" w:hAnsiTheme="minorHAnsi" w:cstheme="minorHAnsi"/>
          <w:sz w:val="18"/>
          <w:szCs w:val="18"/>
        </w:rPr>
        <w:tab/>
      </w:r>
      <w:r w:rsidRPr="005D04F4">
        <w:rPr>
          <w:rFonts w:asciiTheme="minorHAnsi" w:hAnsiTheme="minorHAnsi" w:cstheme="minorHAnsi"/>
          <w:sz w:val="18"/>
          <w:szCs w:val="18"/>
        </w:rPr>
        <w:tab/>
      </w:r>
      <w:r w:rsidRPr="005D04F4">
        <w:rPr>
          <w:rFonts w:asciiTheme="minorHAnsi" w:hAnsiTheme="minorHAnsi" w:cstheme="minorHAnsi"/>
          <w:sz w:val="18"/>
          <w:szCs w:val="18"/>
        </w:rPr>
        <w:tab/>
      </w:r>
      <w:r w:rsidRPr="005D04F4">
        <w:rPr>
          <w:rFonts w:asciiTheme="minorHAnsi" w:hAnsiTheme="minorHAnsi" w:cstheme="minorHAnsi"/>
          <w:sz w:val="18"/>
          <w:szCs w:val="18"/>
        </w:rPr>
        <w:tab/>
      </w:r>
    </w:p>
    <w:p w14:paraId="6131D717" w14:textId="6D8691D8" w:rsidR="00CF46D4" w:rsidRDefault="00CF46D4" w:rsidP="00CF46D4">
      <w:pPr>
        <w:pStyle w:val="Titre3"/>
        <w:widowControl w:val="0"/>
        <w:snapToGrid w:val="0"/>
        <w:spacing w:before="0" w:after="0"/>
        <w:jc w:val="center"/>
        <w:rPr>
          <w:rFonts w:asciiTheme="minorHAnsi" w:hAnsiTheme="minorHAnsi" w:cstheme="minorHAnsi"/>
          <w:sz w:val="16"/>
          <w:szCs w:val="16"/>
        </w:rPr>
      </w:pPr>
    </w:p>
    <w:p w14:paraId="5E960E84" w14:textId="3DB7D251" w:rsidR="00370B9C" w:rsidRDefault="00370B9C" w:rsidP="00370B9C"/>
    <w:p w14:paraId="500C4AA3" w14:textId="0298278F" w:rsidR="00370B9C" w:rsidRDefault="00370B9C" w:rsidP="00370B9C"/>
    <w:p w14:paraId="22325259" w14:textId="77777777" w:rsidR="00370B9C" w:rsidRPr="00370B9C" w:rsidRDefault="00370B9C" w:rsidP="00370B9C"/>
    <w:p w14:paraId="50158936" w14:textId="0457A595" w:rsidR="00CF46D4" w:rsidRDefault="00CF46D4" w:rsidP="00CF46D4">
      <w:pPr>
        <w:pStyle w:val="Titre3"/>
        <w:widowControl w:val="0"/>
        <w:snapToGrid w:val="0"/>
        <w:spacing w:before="0" w:after="0"/>
        <w:jc w:val="center"/>
        <w:rPr>
          <w:rFonts w:asciiTheme="minorHAnsi" w:hAnsiTheme="minorHAnsi" w:cstheme="minorHAnsi"/>
          <w:sz w:val="16"/>
          <w:szCs w:val="16"/>
        </w:rPr>
      </w:pPr>
      <w:r w:rsidRPr="00415084">
        <w:rPr>
          <w:rFonts w:asciiTheme="minorHAnsi" w:hAnsiTheme="minorHAnsi" w:cstheme="minorHAnsi"/>
          <w:sz w:val="16"/>
          <w:szCs w:val="16"/>
        </w:rPr>
        <w:t>DELIBERATIONS</w:t>
      </w:r>
    </w:p>
    <w:p w14:paraId="760AB77C" w14:textId="7EFEEDFD" w:rsidR="003A25E4" w:rsidRPr="0001723D" w:rsidRDefault="003A25E4" w:rsidP="003A25E4">
      <w:pPr>
        <w:rPr>
          <w:rFonts w:asciiTheme="minorHAnsi" w:hAnsiTheme="minorHAnsi" w:cstheme="minorHAnsi"/>
          <w:b/>
          <w:sz w:val="16"/>
          <w:szCs w:val="16"/>
        </w:rPr>
      </w:pPr>
    </w:p>
    <w:p w14:paraId="57B83AFB" w14:textId="7C6F7AB1" w:rsidR="00CF46D4" w:rsidRDefault="00CF46D4" w:rsidP="00F97D02">
      <w:pPr>
        <w:widowControl w:val="0"/>
        <w:tabs>
          <w:tab w:val="left" w:pos="900"/>
        </w:tabs>
        <w:snapToGrid w:val="0"/>
        <w:jc w:val="both"/>
        <w:rPr>
          <w:rFonts w:asciiTheme="minorHAnsi" w:hAnsiTheme="minorHAnsi" w:cstheme="minorHAnsi"/>
          <w:b/>
          <w:sz w:val="16"/>
          <w:szCs w:val="16"/>
        </w:rPr>
      </w:pPr>
    </w:p>
    <w:p w14:paraId="1AA7566D" w14:textId="784D8182" w:rsidR="00F6357B" w:rsidRPr="00F6357B" w:rsidRDefault="00F6357B" w:rsidP="00183FA5">
      <w:pPr>
        <w:tabs>
          <w:tab w:val="left" w:pos="5775"/>
        </w:tabs>
        <w:ind w:left="-284" w:right="-569"/>
        <w:rPr>
          <w:rFonts w:asciiTheme="minorHAnsi" w:hAnsiTheme="minorHAnsi" w:cstheme="minorHAnsi"/>
          <w:b/>
          <w:sz w:val="18"/>
          <w:szCs w:val="18"/>
        </w:rPr>
      </w:pPr>
      <w:r w:rsidRPr="00F6357B">
        <w:rPr>
          <w:rFonts w:asciiTheme="minorHAnsi" w:hAnsiTheme="minorHAnsi" w:cstheme="minorHAnsi"/>
          <w:b/>
          <w:sz w:val="18"/>
          <w:szCs w:val="18"/>
          <w:highlight w:val="lightGray"/>
        </w:rPr>
        <w:t>DCM n°2021-01</w:t>
      </w:r>
    </w:p>
    <w:p w14:paraId="20AB522A" w14:textId="77777777" w:rsidR="00F6357B" w:rsidRPr="00183FA5" w:rsidRDefault="00F6357B" w:rsidP="00183FA5">
      <w:pPr>
        <w:widowControl w:val="0"/>
        <w:tabs>
          <w:tab w:val="left" w:pos="0"/>
        </w:tabs>
        <w:snapToGrid w:val="0"/>
        <w:ind w:left="-284"/>
        <w:jc w:val="both"/>
        <w:rPr>
          <w:rFonts w:asciiTheme="minorHAnsi" w:hAnsiTheme="minorHAnsi" w:cstheme="minorHAnsi"/>
          <w:b/>
          <w:sz w:val="18"/>
          <w:szCs w:val="18"/>
          <w:u w:val="single"/>
        </w:rPr>
      </w:pPr>
      <w:r w:rsidRPr="00183FA5">
        <w:rPr>
          <w:rFonts w:asciiTheme="minorHAnsi" w:hAnsiTheme="minorHAnsi" w:cstheme="minorHAnsi"/>
          <w:b/>
          <w:sz w:val="18"/>
          <w:szCs w:val="18"/>
          <w:u w:val="single"/>
        </w:rPr>
        <w:t>Objet : Recrutement dans le cadre d’un parcours Emploi Compétences</w:t>
      </w:r>
    </w:p>
    <w:p w14:paraId="677BE26F" w14:textId="77777777" w:rsidR="00F6357B" w:rsidRPr="00F6357B" w:rsidRDefault="00F6357B" w:rsidP="00F6357B">
      <w:pPr>
        <w:numPr>
          <w:ilvl w:val="0"/>
          <w:numId w:val="23"/>
        </w:numPr>
        <w:autoSpaceDE w:val="0"/>
        <w:autoSpaceDN w:val="0"/>
        <w:jc w:val="both"/>
        <w:rPr>
          <w:rFonts w:asciiTheme="minorHAnsi" w:hAnsiTheme="minorHAnsi" w:cstheme="minorHAnsi"/>
          <w:b/>
          <w:i/>
          <w:iCs/>
          <w:sz w:val="16"/>
          <w:szCs w:val="16"/>
        </w:rPr>
      </w:pPr>
      <w:r w:rsidRPr="00F6357B">
        <w:rPr>
          <w:rFonts w:asciiTheme="minorHAnsi" w:hAnsiTheme="minorHAnsi" w:cstheme="minorHAnsi"/>
          <w:b/>
          <w:i/>
          <w:iCs/>
          <w:sz w:val="16"/>
          <w:szCs w:val="16"/>
        </w:rPr>
        <w:t>Exposé des motifs</w:t>
      </w:r>
    </w:p>
    <w:p w14:paraId="16AA999D" w14:textId="77777777" w:rsidR="00F6357B" w:rsidRPr="00F6357B" w:rsidRDefault="00F6357B" w:rsidP="00F6357B">
      <w:pPr>
        <w:autoSpaceDE w:val="0"/>
        <w:autoSpaceDN w:val="0"/>
        <w:ind w:left="-284"/>
        <w:jc w:val="both"/>
        <w:rPr>
          <w:rFonts w:asciiTheme="minorHAnsi" w:hAnsiTheme="minorHAnsi" w:cstheme="minorHAnsi"/>
          <w:sz w:val="16"/>
          <w:szCs w:val="16"/>
        </w:rPr>
      </w:pPr>
      <w:r w:rsidRPr="00F6357B">
        <w:rPr>
          <w:rFonts w:asciiTheme="minorHAnsi" w:hAnsiTheme="minorHAnsi" w:cstheme="minorHAnsi"/>
          <w:sz w:val="16"/>
          <w:szCs w:val="16"/>
        </w:rPr>
        <w:t xml:space="preserve">Le Maire informe l’assemblée qu’il convient de recruter un agent d’entretien qui sera en charge du service de la restauration scolaire, l’entretien des locaux du groupe scolaire et bâtiments communaux, une fonction d’ATSEM le cas échéant.  Le contrat serait conclu pour une durée de 12 mois avec une durée hebdomadaire de 30h. </w:t>
      </w:r>
    </w:p>
    <w:p w14:paraId="29D3D4FB" w14:textId="77777777" w:rsidR="00F6357B" w:rsidRPr="00F6357B" w:rsidRDefault="00F6357B" w:rsidP="00F6357B">
      <w:pPr>
        <w:ind w:left="-284" w:right="-1"/>
        <w:jc w:val="both"/>
        <w:rPr>
          <w:rFonts w:asciiTheme="minorHAnsi" w:hAnsiTheme="minorHAnsi" w:cstheme="minorHAnsi"/>
          <w:sz w:val="16"/>
          <w:szCs w:val="16"/>
        </w:rPr>
      </w:pPr>
      <w:r w:rsidRPr="00F6357B">
        <w:rPr>
          <w:rFonts w:asciiTheme="minorHAnsi" w:hAnsiTheme="minorHAnsi" w:cstheme="minorHAnsi"/>
          <w:sz w:val="16"/>
          <w:szCs w:val="16"/>
        </w:rPr>
        <w:t>Monsieur le Maire propose de recruter cet agent d’entretien dans le cadre d’un emploi aidé intitulé « Parcours Emploi Compétences « (PEC). La mise en œuvre des parcours emploi compétences repose sur le triptyque emploi-formation-accompagnement : un emploi permettant de développer des compétences transférables, un accès facilité à la formation et un accompagnement tout au long du parcours tant par l’employeur que par le service public de l’emploi, avec pour objectif l’inclusion durable dans l’emploi des personnes les plus éloignées du marché du travail.</w:t>
      </w:r>
    </w:p>
    <w:p w14:paraId="3E9E7CD2" w14:textId="77777777" w:rsidR="00F6357B" w:rsidRPr="00F6357B" w:rsidRDefault="00F6357B" w:rsidP="00F6357B">
      <w:pPr>
        <w:ind w:left="-284" w:right="-1"/>
        <w:jc w:val="both"/>
        <w:rPr>
          <w:rFonts w:asciiTheme="minorHAnsi" w:hAnsiTheme="minorHAnsi" w:cstheme="minorHAnsi"/>
          <w:sz w:val="16"/>
          <w:szCs w:val="16"/>
        </w:rPr>
      </w:pPr>
      <w:r w:rsidRPr="00F6357B">
        <w:rPr>
          <w:rFonts w:asciiTheme="minorHAnsi" w:hAnsiTheme="minorHAnsi" w:cstheme="minorHAnsi"/>
          <w:sz w:val="16"/>
          <w:szCs w:val="16"/>
        </w:rPr>
        <w:t>La prescription du parcours emploi compétences se fait en faveur des employeurs du secteur non-marchand.</w:t>
      </w:r>
    </w:p>
    <w:p w14:paraId="612763BF" w14:textId="77777777" w:rsidR="00F6357B" w:rsidRPr="00F6357B" w:rsidRDefault="00F6357B" w:rsidP="00F6357B">
      <w:pPr>
        <w:ind w:left="-284" w:right="-1"/>
        <w:jc w:val="both"/>
        <w:rPr>
          <w:rFonts w:asciiTheme="minorHAnsi" w:hAnsiTheme="minorHAnsi" w:cstheme="minorHAnsi"/>
          <w:sz w:val="16"/>
          <w:szCs w:val="16"/>
        </w:rPr>
      </w:pPr>
      <w:r w:rsidRPr="00F6357B">
        <w:rPr>
          <w:rFonts w:asciiTheme="minorHAnsi" w:hAnsiTheme="minorHAnsi" w:cstheme="minorHAnsi"/>
          <w:sz w:val="16"/>
          <w:szCs w:val="16"/>
        </w:rPr>
        <w:t>L’objectif de durée d’un parcours est de 12 mois et les conventions initiales ne peuvent être inférieures à 9 mois.</w:t>
      </w:r>
    </w:p>
    <w:p w14:paraId="3F2A7FF6" w14:textId="77777777" w:rsidR="00F6357B" w:rsidRPr="00F6357B" w:rsidRDefault="00F6357B" w:rsidP="00F6357B">
      <w:pPr>
        <w:ind w:left="-284" w:right="-1"/>
        <w:jc w:val="both"/>
        <w:rPr>
          <w:rFonts w:asciiTheme="minorHAnsi" w:hAnsiTheme="minorHAnsi" w:cstheme="minorHAnsi"/>
          <w:sz w:val="16"/>
          <w:szCs w:val="16"/>
        </w:rPr>
      </w:pPr>
      <w:r w:rsidRPr="00F6357B">
        <w:rPr>
          <w:rFonts w:asciiTheme="minorHAnsi" w:hAnsiTheme="minorHAnsi" w:cstheme="minorHAnsi"/>
          <w:sz w:val="16"/>
          <w:szCs w:val="16"/>
        </w:rPr>
        <w:t>Monsieur le Maire précise que dans le cadre de ce type de contrat, le montant de l’aide accordée aux employeurs, exprimé en pourcentage du SMIC brut, pourra être modulé entre 30 % et 65 %, dans la limite des enveloppes financières. Le taux de prise en charge est fixé par arrêté du préfet de région.</w:t>
      </w:r>
    </w:p>
    <w:p w14:paraId="5C7BD795" w14:textId="77777777" w:rsidR="00F6357B" w:rsidRPr="00F6357B" w:rsidRDefault="00F6357B" w:rsidP="00F6357B">
      <w:pPr>
        <w:numPr>
          <w:ilvl w:val="0"/>
          <w:numId w:val="23"/>
        </w:numPr>
        <w:autoSpaceDE w:val="0"/>
        <w:autoSpaceDN w:val="0"/>
        <w:jc w:val="both"/>
        <w:rPr>
          <w:rFonts w:asciiTheme="minorHAnsi" w:hAnsiTheme="minorHAnsi" w:cstheme="minorHAnsi"/>
          <w:b/>
          <w:i/>
          <w:iCs/>
          <w:sz w:val="16"/>
          <w:szCs w:val="16"/>
        </w:rPr>
      </w:pPr>
      <w:r w:rsidRPr="00F6357B">
        <w:rPr>
          <w:rFonts w:asciiTheme="minorHAnsi" w:hAnsiTheme="minorHAnsi" w:cstheme="minorHAnsi"/>
          <w:b/>
          <w:i/>
          <w:iCs/>
          <w:sz w:val="16"/>
          <w:szCs w:val="16"/>
        </w:rPr>
        <w:t>Délibération</w:t>
      </w:r>
    </w:p>
    <w:p w14:paraId="160A5974" w14:textId="77777777" w:rsidR="00F6357B" w:rsidRPr="00F6357B" w:rsidRDefault="00F6357B" w:rsidP="00F6357B">
      <w:pPr>
        <w:widowControl w:val="0"/>
        <w:numPr>
          <w:ilvl w:val="0"/>
          <w:numId w:val="24"/>
        </w:numPr>
        <w:overflowPunct w:val="0"/>
        <w:autoSpaceDE w:val="0"/>
        <w:autoSpaceDN w:val="0"/>
        <w:adjustRightInd w:val="0"/>
        <w:ind w:right="-478"/>
        <w:jc w:val="both"/>
        <w:rPr>
          <w:rFonts w:asciiTheme="minorHAnsi" w:hAnsiTheme="minorHAnsi" w:cstheme="minorHAnsi"/>
          <w:sz w:val="16"/>
          <w:szCs w:val="16"/>
        </w:rPr>
      </w:pPr>
      <w:r w:rsidRPr="00F6357B">
        <w:rPr>
          <w:rFonts w:asciiTheme="minorHAnsi" w:hAnsiTheme="minorHAnsi" w:cstheme="minorHAnsi"/>
          <w:bCs/>
          <w:sz w:val="16"/>
          <w:szCs w:val="16"/>
        </w:rPr>
        <w:t>L’exposé entendu, les membres du Conseil municipal décident :</w:t>
      </w:r>
    </w:p>
    <w:p w14:paraId="26168751" w14:textId="77777777" w:rsidR="00F6357B" w:rsidRPr="00F6357B" w:rsidRDefault="00F6357B" w:rsidP="00F6357B">
      <w:pPr>
        <w:widowControl w:val="0"/>
        <w:numPr>
          <w:ilvl w:val="0"/>
          <w:numId w:val="24"/>
        </w:numPr>
        <w:overflowPunct w:val="0"/>
        <w:autoSpaceDE w:val="0"/>
        <w:autoSpaceDN w:val="0"/>
        <w:adjustRightInd w:val="0"/>
        <w:ind w:right="-478"/>
        <w:jc w:val="both"/>
        <w:rPr>
          <w:rFonts w:asciiTheme="minorHAnsi" w:hAnsiTheme="minorHAnsi" w:cstheme="minorHAnsi"/>
          <w:sz w:val="16"/>
          <w:szCs w:val="16"/>
        </w:rPr>
      </w:pPr>
      <w:r w:rsidRPr="00F6357B">
        <w:rPr>
          <w:rFonts w:asciiTheme="minorHAnsi" w:hAnsiTheme="minorHAnsi" w:cstheme="minorHAnsi"/>
          <w:sz w:val="16"/>
          <w:szCs w:val="16"/>
        </w:rPr>
        <w:t>De créer un poste d’un agent d’entretien dans le cadre d’un emploi Parcours emploi Compétences</w:t>
      </w:r>
    </w:p>
    <w:p w14:paraId="4951EF8A" w14:textId="77777777" w:rsidR="00F6357B" w:rsidRPr="00F6357B" w:rsidRDefault="00F6357B" w:rsidP="00F6357B">
      <w:pPr>
        <w:widowControl w:val="0"/>
        <w:numPr>
          <w:ilvl w:val="0"/>
          <w:numId w:val="24"/>
        </w:numPr>
        <w:overflowPunct w:val="0"/>
        <w:autoSpaceDE w:val="0"/>
        <w:autoSpaceDN w:val="0"/>
        <w:adjustRightInd w:val="0"/>
        <w:ind w:right="-1"/>
        <w:jc w:val="both"/>
        <w:rPr>
          <w:rFonts w:asciiTheme="minorHAnsi" w:hAnsiTheme="minorHAnsi" w:cstheme="minorHAnsi"/>
          <w:sz w:val="16"/>
          <w:szCs w:val="16"/>
        </w:rPr>
      </w:pPr>
      <w:r w:rsidRPr="00F6357B">
        <w:rPr>
          <w:rFonts w:asciiTheme="minorHAnsi" w:hAnsiTheme="minorHAnsi" w:cstheme="minorHAnsi"/>
          <w:sz w:val="16"/>
          <w:szCs w:val="16"/>
        </w:rPr>
        <w:t>D’autoriser Monsieur le Maire à recruter ce contrat sur une base de 30 heures par semaine, pour une durée de 12 mois, et rémunéré selon le montant du SMIC en vigueur,</w:t>
      </w:r>
    </w:p>
    <w:p w14:paraId="52E88FC7" w14:textId="5B22D1EE" w:rsidR="00F6357B" w:rsidRPr="005F31BF" w:rsidRDefault="00F6357B" w:rsidP="005F31BF">
      <w:pPr>
        <w:widowControl w:val="0"/>
        <w:numPr>
          <w:ilvl w:val="0"/>
          <w:numId w:val="24"/>
        </w:numPr>
        <w:overflowPunct w:val="0"/>
        <w:autoSpaceDE w:val="0"/>
        <w:autoSpaceDN w:val="0"/>
        <w:adjustRightInd w:val="0"/>
        <w:ind w:right="-1"/>
        <w:jc w:val="both"/>
        <w:rPr>
          <w:rFonts w:asciiTheme="minorHAnsi" w:hAnsiTheme="minorHAnsi" w:cstheme="minorHAnsi"/>
          <w:b/>
          <w:bCs/>
          <w:sz w:val="16"/>
          <w:szCs w:val="16"/>
          <w:u w:val="single"/>
        </w:rPr>
      </w:pPr>
      <w:r w:rsidRPr="00F6357B">
        <w:rPr>
          <w:rFonts w:asciiTheme="minorHAnsi" w:hAnsiTheme="minorHAnsi" w:cstheme="minorHAnsi"/>
          <w:sz w:val="16"/>
          <w:szCs w:val="16"/>
        </w:rPr>
        <w:t>D’autoriser Monsieur le Maire à entreprendre les démarches nécessaires à ce recrutement et à signer toutes pièces utiles en cette affaire.</w:t>
      </w:r>
    </w:p>
    <w:p w14:paraId="492BF9B2" w14:textId="77777777" w:rsidR="00F6357B" w:rsidRPr="0001723D" w:rsidRDefault="00F6357B" w:rsidP="00F97D02">
      <w:pPr>
        <w:widowControl w:val="0"/>
        <w:tabs>
          <w:tab w:val="left" w:pos="900"/>
        </w:tabs>
        <w:snapToGrid w:val="0"/>
        <w:jc w:val="both"/>
        <w:rPr>
          <w:rFonts w:asciiTheme="minorHAnsi" w:hAnsiTheme="minorHAnsi" w:cstheme="minorHAnsi"/>
          <w:b/>
          <w:sz w:val="16"/>
          <w:szCs w:val="16"/>
        </w:rPr>
      </w:pPr>
    </w:p>
    <w:p w14:paraId="44891159" w14:textId="5AB70F7F" w:rsidR="00926EB7" w:rsidRPr="0001723D" w:rsidRDefault="0065190B" w:rsidP="00263755">
      <w:pPr>
        <w:widowControl w:val="0"/>
        <w:numPr>
          <w:ilvl w:val="0"/>
          <w:numId w:val="1"/>
        </w:numPr>
        <w:pBdr>
          <w:top w:val="single" w:sz="4" w:space="1" w:color="auto"/>
          <w:left w:val="single" w:sz="4" w:space="8" w:color="auto"/>
          <w:bottom w:val="single" w:sz="4" w:space="0" w:color="auto"/>
          <w:right w:val="single" w:sz="4" w:space="4" w:color="auto"/>
        </w:pBdr>
        <w:tabs>
          <w:tab w:val="left" w:pos="900"/>
        </w:tabs>
        <w:snapToGrid w:val="0"/>
        <w:ind w:left="0" w:firstLine="0"/>
        <w:jc w:val="both"/>
        <w:rPr>
          <w:rFonts w:asciiTheme="minorHAnsi" w:hAnsiTheme="minorHAnsi" w:cstheme="minorHAnsi"/>
          <w:sz w:val="16"/>
          <w:szCs w:val="16"/>
        </w:rPr>
      </w:pPr>
      <w:r w:rsidRPr="0001723D">
        <w:rPr>
          <w:rFonts w:asciiTheme="minorHAnsi" w:hAnsiTheme="minorHAnsi" w:cstheme="minorHAnsi"/>
          <w:sz w:val="16"/>
          <w:szCs w:val="16"/>
        </w:rPr>
        <w:t xml:space="preserve">PAR </w:t>
      </w:r>
      <w:r w:rsidRPr="0001723D">
        <w:rPr>
          <w:rFonts w:asciiTheme="minorHAnsi" w:hAnsiTheme="minorHAnsi" w:cstheme="minorHAnsi"/>
          <w:sz w:val="16"/>
          <w:szCs w:val="16"/>
        </w:rPr>
        <w:tab/>
      </w:r>
      <w:r w:rsidR="00E00425" w:rsidRPr="0001723D">
        <w:rPr>
          <w:rFonts w:asciiTheme="minorHAnsi" w:hAnsiTheme="minorHAnsi" w:cstheme="minorHAnsi"/>
          <w:sz w:val="16"/>
          <w:szCs w:val="16"/>
        </w:rPr>
        <w:t>0</w:t>
      </w:r>
      <w:r w:rsidRPr="0001723D">
        <w:rPr>
          <w:rFonts w:asciiTheme="minorHAnsi" w:hAnsiTheme="minorHAnsi" w:cstheme="minorHAnsi"/>
          <w:sz w:val="16"/>
          <w:szCs w:val="16"/>
        </w:rPr>
        <w:t xml:space="preserve"> voix cont</w:t>
      </w:r>
      <w:r w:rsidR="0024103C" w:rsidRPr="0001723D">
        <w:rPr>
          <w:rFonts w:asciiTheme="minorHAnsi" w:hAnsiTheme="minorHAnsi" w:cstheme="minorHAnsi"/>
          <w:sz w:val="16"/>
          <w:szCs w:val="16"/>
        </w:rPr>
        <w:t>re</w:t>
      </w:r>
      <w:r w:rsidR="0024103C" w:rsidRPr="0001723D">
        <w:rPr>
          <w:rFonts w:asciiTheme="minorHAnsi" w:hAnsiTheme="minorHAnsi" w:cstheme="minorHAnsi"/>
          <w:sz w:val="16"/>
          <w:szCs w:val="16"/>
        </w:rPr>
        <w:tab/>
        <w:t xml:space="preserve">             0 abstention</w:t>
      </w:r>
      <w:r w:rsidR="0024103C" w:rsidRPr="0001723D">
        <w:rPr>
          <w:rFonts w:asciiTheme="minorHAnsi" w:hAnsiTheme="minorHAnsi" w:cstheme="minorHAnsi"/>
          <w:sz w:val="16"/>
          <w:szCs w:val="16"/>
        </w:rPr>
        <w:tab/>
      </w:r>
      <w:r w:rsidR="0024103C" w:rsidRPr="0001723D">
        <w:rPr>
          <w:rFonts w:asciiTheme="minorHAnsi" w:hAnsiTheme="minorHAnsi" w:cstheme="minorHAnsi"/>
          <w:sz w:val="16"/>
          <w:szCs w:val="16"/>
        </w:rPr>
        <w:tab/>
      </w:r>
      <w:r w:rsidR="00E00425" w:rsidRPr="0001723D">
        <w:rPr>
          <w:rFonts w:asciiTheme="minorHAnsi" w:hAnsiTheme="minorHAnsi" w:cstheme="minorHAnsi"/>
          <w:sz w:val="16"/>
          <w:szCs w:val="16"/>
        </w:rPr>
        <w:t>1</w:t>
      </w:r>
      <w:r w:rsidR="00FF3ECA" w:rsidRPr="0001723D">
        <w:rPr>
          <w:rFonts w:asciiTheme="minorHAnsi" w:hAnsiTheme="minorHAnsi" w:cstheme="minorHAnsi"/>
          <w:sz w:val="16"/>
          <w:szCs w:val="16"/>
        </w:rPr>
        <w:t>5</w:t>
      </w:r>
      <w:r w:rsidRPr="0001723D">
        <w:rPr>
          <w:rFonts w:asciiTheme="minorHAnsi" w:hAnsiTheme="minorHAnsi" w:cstheme="minorHAnsi"/>
          <w:sz w:val="16"/>
          <w:szCs w:val="16"/>
        </w:rPr>
        <w:t xml:space="preserve"> voix pour</w:t>
      </w:r>
    </w:p>
    <w:p w14:paraId="5415137C" w14:textId="1D46C226" w:rsidR="009F78EE" w:rsidRPr="0001723D" w:rsidRDefault="009F78EE" w:rsidP="009F78EE">
      <w:pPr>
        <w:pStyle w:val="Paragraphedeliste"/>
        <w:numPr>
          <w:ilvl w:val="0"/>
          <w:numId w:val="1"/>
        </w:numPr>
        <w:tabs>
          <w:tab w:val="left" w:pos="5775"/>
        </w:tabs>
        <w:rPr>
          <w:rFonts w:asciiTheme="minorHAnsi" w:hAnsiTheme="minorHAnsi" w:cstheme="minorHAnsi"/>
          <w:i/>
          <w:iCs/>
          <w:sz w:val="16"/>
          <w:szCs w:val="16"/>
        </w:rPr>
      </w:pPr>
      <w:r w:rsidRPr="0001723D">
        <w:rPr>
          <w:rFonts w:asciiTheme="minorHAnsi" w:hAnsiTheme="minorHAnsi" w:cstheme="minorHAnsi"/>
          <w:i/>
          <w:iCs/>
          <w:sz w:val="16"/>
          <w:szCs w:val="16"/>
        </w:rPr>
        <w:t>Note du secrétaire de séance : néant</w:t>
      </w:r>
    </w:p>
    <w:p w14:paraId="5049B087" w14:textId="458F3480" w:rsidR="009F78EE" w:rsidRPr="0001723D" w:rsidRDefault="009F78EE" w:rsidP="009F78EE">
      <w:pPr>
        <w:rPr>
          <w:rFonts w:asciiTheme="minorHAnsi" w:hAnsiTheme="minorHAnsi" w:cstheme="minorHAnsi"/>
          <w:b/>
          <w:sz w:val="16"/>
          <w:szCs w:val="16"/>
        </w:rPr>
      </w:pPr>
    </w:p>
    <w:p w14:paraId="32C51042" w14:textId="77777777" w:rsidR="006E244A" w:rsidRPr="006E244A" w:rsidRDefault="006E244A" w:rsidP="006E244A">
      <w:pPr>
        <w:tabs>
          <w:tab w:val="left" w:pos="5775"/>
        </w:tabs>
        <w:ind w:right="-569"/>
        <w:rPr>
          <w:rFonts w:asciiTheme="minorHAnsi" w:hAnsiTheme="minorHAnsi" w:cstheme="minorHAnsi"/>
          <w:b/>
          <w:sz w:val="18"/>
          <w:szCs w:val="18"/>
        </w:rPr>
      </w:pPr>
      <w:r w:rsidRPr="006E244A">
        <w:rPr>
          <w:rFonts w:asciiTheme="minorHAnsi" w:hAnsiTheme="minorHAnsi" w:cstheme="minorHAnsi"/>
          <w:b/>
          <w:sz w:val="18"/>
          <w:szCs w:val="18"/>
          <w:highlight w:val="lightGray"/>
        </w:rPr>
        <w:t>DCM n°2021-02</w:t>
      </w:r>
    </w:p>
    <w:p w14:paraId="18BF025D" w14:textId="7F9EB0F4" w:rsidR="006E244A" w:rsidRPr="00183FA5" w:rsidRDefault="006E244A" w:rsidP="00803647">
      <w:pPr>
        <w:ind w:right="-569"/>
        <w:rPr>
          <w:rFonts w:asciiTheme="minorHAnsi" w:hAnsiTheme="minorHAnsi" w:cstheme="minorHAnsi"/>
          <w:b/>
          <w:bCs/>
          <w:sz w:val="18"/>
          <w:szCs w:val="18"/>
          <w:u w:val="single"/>
        </w:rPr>
      </w:pPr>
      <w:r w:rsidRPr="00183FA5">
        <w:rPr>
          <w:rFonts w:asciiTheme="minorHAnsi" w:hAnsiTheme="minorHAnsi" w:cstheme="minorHAnsi"/>
          <w:b/>
          <w:sz w:val="18"/>
          <w:szCs w:val="18"/>
          <w:u w:val="single"/>
        </w:rPr>
        <w:t>Objet : Taux promus promouvables</w:t>
      </w:r>
    </w:p>
    <w:p w14:paraId="72CA6AE5" w14:textId="77777777" w:rsidR="006E244A" w:rsidRPr="006E244A" w:rsidRDefault="006E244A" w:rsidP="006E244A">
      <w:pPr>
        <w:widowControl w:val="0"/>
        <w:numPr>
          <w:ilvl w:val="0"/>
          <w:numId w:val="7"/>
        </w:numPr>
        <w:snapToGrid w:val="0"/>
        <w:ind w:left="360"/>
        <w:rPr>
          <w:rFonts w:asciiTheme="minorHAnsi" w:hAnsiTheme="minorHAnsi" w:cstheme="minorHAnsi"/>
          <w:b/>
          <w:bCs/>
          <w:i/>
          <w:sz w:val="16"/>
          <w:szCs w:val="16"/>
        </w:rPr>
      </w:pPr>
      <w:r w:rsidRPr="006E244A">
        <w:rPr>
          <w:rFonts w:asciiTheme="minorHAnsi" w:hAnsiTheme="minorHAnsi" w:cstheme="minorHAnsi"/>
          <w:b/>
          <w:bCs/>
          <w:i/>
          <w:sz w:val="16"/>
          <w:szCs w:val="16"/>
          <w:u w:val="single"/>
        </w:rPr>
        <w:t>Exposé des motifs</w:t>
      </w:r>
    </w:p>
    <w:p w14:paraId="5A73CD79" w14:textId="77777777" w:rsidR="006E244A" w:rsidRPr="006E244A" w:rsidRDefault="006E244A" w:rsidP="006E244A">
      <w:pPr>
        <w:rPr>
          <w:rFonts w:asciiTheme="minorHAnsi" w:hAnsiTheme="minorHAnsi" w:cstheme="minorHAnsi"/>
          <w:sz w:val="16"/>
          <w:szCs w:val="16"/>
        </w:rPr>
      </w:pPr>
      <w:r w:rsidRPr="006E244A">
        <w:rPr>
          <w:rFonts w:asciiTheme="minorHAnsi" w:hAnsiTheme="minorHAnsi" w:cstheme="minorHAnsi"/>
          <w:sz w:val="16"/>
          <w:szCs w:val="16"/>
        </w:rPr>
        <w:t xml:space="preserve">Vu le Code général des collectivités territoriales ; </w:t>
      </w:r>
    </w:p>
    <w:p w14:paraId="279E8595" w14:textId="77777777" w:rsidR="006E244A" w:rsidRPr="006E244A" w:rsidRDefault="006E244A" w:rsidP="006E244A">
      <w:pPr>
        <w:rPr>
          <w:rFonts w:asciiTheme="minorHAnsi" w:hAnsiTheme="minorHAnsi" w:cstheme="minorHAnsi"/>
          <w:sz w:val="16"/>
          <w:szCs w:val="16"/>
        </w:rPr>
      </w:pPr>
      <w:r w:rsidRPr="006E244A">
        <w:rPr>
          <w:rFonts w:asciiTheme="minorHAnsi" w:hAnsiTheme="minorHAnsi" w:cstheme="minorHAnsi"/>
          <w:sz w:val="16"/>
          <w:szCs w:val="16"/>
        </w:rPr>
        <w:t>Vu la loi n° 83-634 du 13 juillet 1983 portant droits et obligations des fonctionnaires ;</w:t>
      </w:r>
    </w:p>
    <w:p w14:paraId="07776AD1" w14:textId="77777777" w:rsidR="006E244A" w:rsidRPr="006E244A" w:rsidRDefault="006E244A" w:rsidP="006E244A">
      <w:pPr>
        <w:rPr>
          <w:rFonts w:asciiTheme="minorHAnsi" w:hAnsiTheme="minorHAnsi" w:cstheme="minorHAnsi"/>
          <w:sz w:val="16"/>
          <w:szCs w:val="16"/>
        </w:rPr>
      </w:pPr>
      <w:r w:rsidRPr="006E244A">
        <w:rPr>
          <w:rFonts w:asciiTheme="minorHAnsi" w:hAnsiTheme="minorHAnsi" w:cstheme="minorHAnsi"/>
          <w:sz w:val="16"/>
          <w:szCs w:val="16"/>
        </w:rPr>
        <w:t>Vu la loi n° 84-53 du 26 janvier 1984 portant dispositions statutaires relatives à la fonction publique territoriale, et notamment l’article 49 ;</w:t>
      </w:r>
    </w:p>
    <w:p w14:paraId="1E6F1102" w14:textId="05F77815" w:rsidR="006E244A" w:rsidRPr="006E244A" w:rsidRDefault="006E244A" w:rsidP="006E244A">
      <w:pPr>
        <w:rPr>
          <w:rFonts w:asciiTheme="minorHAnsi" w:hAnsiTheme="minorHAnsi" w:cstheme="minorHAnsi"/>
          <w:sz w:val="16"/>
          <w:szCs w:val="16"/>
        </w:rPr>
      </w:pPr>
      <w:r w:rsidRPr="006E244A">
        <w:rPr>
          <w:rFonts w:asciiTheme="minorHAnsi" w:hAnsiTheme="minorHAnsi" w:cstheme="minorHAnsi"/>
          <w:sz w:val="16"/>
          <w:szCs w:val="16"/>
        </w:rPr>
        <w:t>Vu l’avis favorable du comité technique en date du 15/12/2020 ;</w:t>
      </w:r>
    </w:p>
    <w:p w14:paraId="70F670E7" w14:textId="01C65F6D" w:rsidR="006E244A" w:rsidRPr="006E244A" w:rsidRDefault="006E244A" w:rsidP="00803647">
      <w:pPr>
        <w:jc w:val="center"/>
        <w:rPr>
          <w:rFonts w:asciiTheme="minorHAnsi" w:hAnsiTheme="minorHAnsi" w:cstheme="minorHAnsi"/>
          <w:b/>
          <w:sz w:val="16"/>
          <w:szCs w:val="16"/>
        </w:rPr>
      </w:pPr>
      <w:r w:rsidRPr="006E244A">
        <w:rPr>
          <w:rFonts w:asciiTheme="minorHAnsi" w:hAnsiTheme="minorHAnsi" w:cstheme="minorHAnsi"/>
          <w:b/>
          <w:sz w:val="16"/>
          <w:szCs w:val="16"/>
        </w:rPr>
        <w:t>Considérant ce qui suit :</w:t>
      </w:r>
    </w:p>
    <w:p w14:paraId="395652C4" w14:textId="77777777" w:rsidR="006E244A" w:rsidRPr="006E244A" w:rsidRDefault="006E244A" w:rsidP="006E244A">
      <w:pPr>
        <w:jc w:val="both"/>
        <w:rPr>
          <w:rFonts w:asciiTheme="minorHAnsi" w:hAnsiTheme="minorHAnsi" w:cstheme="minorHAnsi"/>
          <w:sz w:val="16"/>
          <w:szCs w:val="16"/>
        </w:rPr>
      </w:pPr>
      <w:r w:rsidRPr="006E244A">
        <w:rPr>
          <w:rFonts w:asciiTheme="minorHAnsi" w:hAnsiTheme="minorHAnsi" w:cstheme="minorHAnsi"/>
          <w:sz w:val="16"/>
          <w:szCs w:val="16"/>
        </w:rPr>
        <w:t>Pour tous les cadres d'emplois, hormis celui des agents de police municipale, le nombre maximum de fonctionnaires pouvant bénéficier d’un avancement de grade est déterminé par application d'un taux de promotion à l'effectif des fonctionnaires remplissant les conditions pour cet avancement de grade. Ce taux de promotion est fixé par l'assemblée délibérante après avis du comité technique.</w:t>
      </w:r>
    </w:p>
    <w:p w14:paraId="3FB204FE" w14:textId="77777777" w:rsidR="006E244A" w:rsidRPr="006E244A" w:rsidRDefault="006E244A" w:rsidP="006E244A">
      <w:pPr>
        <w:jc w:val="both"/>
        <w:rPr>
          <w:rFonts w:asciiTheme="minorHAnsi" w:hAnsiTheme="minorHAnsi" w:cstheme="minorHAnsi"/>
          <w:sz w:val="16"/>
          <w:szCs w:val="16"/>
        </w:rPr>
      </w:pPr>
      <w:r w:rsidRPr="006E244A">
        <w:rPr>
          <w:rFonts w:asciiTheme="minorHAnsi" w:hAnsiTheme="minorHAnsi" w:cstheme="minorHAnsi"/>
          <w:sz w:val="16"/>
          <w:szCs w:val="16"/>
        </w:rPr>
        <w:t xml:space="preserve">L'organe délibérant a toute liberté pour déterminer les taux applicables, aucun ratio minimum ou maximum n'étant prévu. </w:t>
      </w:r>
    </w:p>
    <w:p w14:paraId="2B764B4F" w14:textId="77777777" w:rsidR="006E244A" w:rsidRPr="006E244A" w:rsidRDefault="006E244A" w:rsidP="006E244A">
      <w:pPr>
        <w:jc w:val="both"/>
        <w:rPr>
          <w:rFonts w:asciiTheme="minorHAnsi" w:hAnsiTheme="minorHAnsi" w:cstheme="minorHAnsi"/>
          <w:sz w:val="16"/>
          <w:szCs w:val="16"/>
        </w:rPr>
      </w:pPr>
      <w:r w:rsidRPr="006E244A">
        <w:rPr>
          <w:rFonts w:asciiTheme="minorHAnsi" w:hAnsiTheme="minorHAnsi" w:cstheme="minorHAnsi"/>
          <w:sz w:val="16"/>
          <w:szCs w:val="16"/>
        </w:rPr>
        <w:t>La périodicité de révision des délibérations fixant les ratios de promotion est librement fixée.</w:t>
      </w:r>
    </w:p>
    <w:p w14:paraId="7433D0AA" w14:textId="77777777" w:rsidR="006E244A" w:rsidRPr="006E244A" w:rsidRDefault="006E244A" w:rsidP="006E244A">
      <w:pPr>
        <w:jc w:val="both"/>
        <w:rPr>
          <w:rFonts w:asciiTheme="minorHAnsi" w:hAnsiTheme="minorHAnsi" w:cstheme="minorHAnsi"/>
          <w:sz w:val="16"/>
          <w:szCs w:val="16"/>
        </w:rPr>
      </w:pPr>
    </w:p>
    <w:p w14:paraId="02D90817" w14:textId="77777777" w:rsidR="006E244A" w:rsidRPr="006E244A" w:rsidRDefault="006E244A" w:rsidP="006E244A">
      <w:pPr>
        <w:jc w:val="both"/>
        <w:rPr>
          <w:rFonts w:asciiTheme="minorHAnsi" w:hAnsiTheme="minorHAnsi" w:cstheme="minorHAnsi"/>
          <w:sz w:val="16"/>
          <w:szCs w:val="16"/>
        </w:rPr>
      </w:pPr>
      <w:r w:rsidRPr="006E244A">
        <w:rPr>
          <w:rFonts w:asciiTheme="minorHAnsi" w:hAnsiTheme="minorHAnsi" w:cstheme="minorHAnsi"/>
          <w:sz w:val="16"/>
          <w:szCs w:val="16"/>
        </w:rPr>
        <w:t xml:space="preserve">Le </w:t>
      </w:r>
      <w:r w:rsidRPr="006E244A">
        <w:rPr>
          <w:rFonts w:asciiTheme="minorHAnsi" w:hAnsiTheme="minorHAnsi" w:cstheme="minorHAnsi"/>
          <w:i/>
          <w:sz w:val="16"/>
          <w:szCs w:val="16"/>
        </w:rPr>
        <w:t xml:space="preserve">conseil municipal </w:t>
      </w:r>
      <w:r w:rsidRPr="006E244A">
        <w:rPr>
          <w:rFonts w:asciiTheme="minorHAnsi" w:hAnsiTheme="minorHAnsi" w:cstheme="minorHAnsi"/>
          <w:sz w:val="16"/>
          <w:szCs w:val="16"/>
        </w:rPr>
        <w:t>après en avoir délibéré ;</w:t>
      </w:r>
    </w:p>
    <w:p w14:paraId="5B18176C" w14:textId="77777777" w:rsidR="006E244A" w:rsidRPr="006E244A" w:rsidRDefault="006E244A" w:rsidP="006E244A">
      <w:pPr>
        <w:jc w:val="center"/>
        <w:rPr>
          <w:rFonts w:asciiTheme="minorHAnsi" w:hAnsiTheme="minorHAnsi" w:cstheme="minorHAnsi"/>
          <w:b/>
          <w:sz w:val="16"/>
          <w:szCs w:val="16"/>
        </w:rPr>
      </w:pPr>
      <w:r w:rsidRPr="006E244A">
        <w:rPr>
          <w:rFonts w:asciiTheme="minorHAnsi" w:hAnsiTheme="minorHAnsi" w:cstheme="minorHAnsi"/>
          <w:b/>
          <w:sz w:val="16"/>
          <w:szCs w:val="16"/>
        </w:rPr>
        <w:t>Décide :</w:t>
      </w:r>
    </w:p>
    <w:p w14:paraId="46476580" w14:textId="77777777" w:rsidR="006E244A" w:rsidRPr="006E244A" w:rsidRDefault="006E244A" w:rsidP="006E244A">
      <w:pPr>
        <w:jc w:val="both"/>
        <w:rPr>
          <w:rFonts w:asciiTheme="minorHAnsi" w:hAnsiTheme="minorHAnsi" w:cstheme="minorHAnsi"/>
          <w:sz w:val="16"/>
          <w:szCs w:val="16"/>
        </w:rPr>
      </w:pPr>
    </w:p>
    <w:p w14:paraId="77269D9E" w14:textId="46CA7792" w:rsidR="006E244A" w:rsidRPr="00803647" w:rsidRDefault="006E244A" w:rsidP="00803647">
      <w:pPr>
        <w:numPr>
          <w:ilvl w:val="0"/>
          <w:numId w:val="25"/>
        </w:numPr>
        <w:jc w:val="both"/>
        <w:rPr>
          <w:rFonts w:asciiTheme="minorHAnsi" w:hAnsiTheme="minorHAnsi" w:cstheme="minorHAnsi"/>
          <w:sz w:val="18"/>
          <w:szCs w:val="18"/>
        </w:rPr>
      </w:pPr>
      <w:r w:rsidRPr="006E244A">
        <w:rPr>
          <w:rFonts w:asciiTheme="minorHAnsi" w:hAnsiTheme="minorHAnsi" w:cstheme="minorHAnsi"/>
          <w:sz w:val="16"/>
          <w:szCs w:val="16"/>
        </w:rPr>
        <w:t>Que le taux soit fixé à 100 % pour tous les grades de la collectivité</w:t>
      </w:r>
      <w:r w:rsidRPr="006E244A">
        <w:rPr>
          <w:rFonts w:asciiTheme="minorHAnsi" w:hAnsiTheme="minorHAnsi" w:cstheme="minorHAnsi"/>
          <w:sz w:val="18"/>
          <w:szCs w:val="18"/>
        </w:rPr>
        <w:t>.</w:t>
      </w:r>
    </w:p>
    <w:p w14:paraId="1C563893" w14:textId="77777777" w:rsidR="006E244A" w:rsidRPr="0001723D" w:rsidRDefault="006E244A" w:rsidP="00F97D02">
      <w:pPr>
        <w:widowControl w:val="0"/>
        <w:tabs>
          <w:tab w:val="left" w:pos="567"/>
          <w:tab w:val="left" w:pos="2268"/>
          <w:tab w:val="left" w:pos="8618"/>
        </w:tabs>
        <w:ind w:right="567"/>
        <w:jc w:val="both"/>
        <w:rPr>
          <w:rFonts w:asciiTheme="minorHAnsi" w:hAnsiTheme="minorHAnsi" w:cstheme="minorHAnsi"/>
          <w:b/>
          <w:sz w:val="16"/>
          <w:szCs w:val="16"/>
        </w:rPr>
      </w:pPr>
    </w:p>
    <w:p w14:paraId="1BC9BC4D" w14:textId="1881B440" w:rsidR="00FE5144" w:rsidRPr="0001723D" w:rsidRDefault="001F41B8" w:rsidP="00C27099">
      <w:pPr>
        <w:widowControl w:val="0"/>
        <w:pBdr>
          <w:top w:val="single" w:sz="4" w:space="1" w:color="auto"/>
          <w:left w:val="single" w:sz="4" w:space="6" w:color="auto"/>
          <w:bottom w:val="single" w:sz="4" w:space="1" w:color="auto"/>
          <w:right w:val="single" w:sz="4" w:space="4" w:color="auto"/>
        </w:pBdr>
        <w:tabs>
          <w:tab w:val="left" w:pos="900"/>
        </w:tabs>
        <w:snapToGrid w:val="0"/>
        <w:jc w:val="both"/>
        <w:rPr>
          <w:rFonts w:asciiTheme="minorHAnsi" w:hAnsiTheme="minorHAnsi" w:cstheme="minorHAnsi"/>
          <w:sz w:val="16"/>
          <w:szCs w:val="16"/>
        </w:rPr>
      </w:pPr>
      <w:r w:rsidRPr="0001723D">
        <w:rPr>
          <w:rFonts w:asciiTheme="minorHAnsi" w:hAnsiTheme="minorHAnsi" w:cstheme="minorHAnsi"/>
          <w:sz w:val="16"/>
          <w:szCs w:val="16"/>
        </w:rPr>
        <w:t xml:space="preserve">PAR </w:t>
      </w:r>
      <w:r w:rsidR="00453FB8" w:rsidRPr="0001723D">
        <w:rPr>
          <w:rFonts w:asciiTheme="minorHAnsi" w:hAnsiTheme="minorHAnsi" w:cstheme="minorHAnsi"/>
          <w:sz w:val="16"/>
          <w:szCs w:val="16"/>
        </w:rPr>
        <w:tab/>
        <w:t xml:space="preserve"> voix</w:t>
      </w:r>
      <w:r w:rsidRPr="0001723D">
        <w:rPr>
          <w:rFonts w:asciiTheme="minorHAnsi" w:hAnsiTheme="minorHAnsi" w:cstheme="minorHAnsi"/>
          <w:sz w:val="16"/>
          <w:szCs w:val="16"/>
        </w:rPr>
        <w:t xml:space="preserve"> </w:t>
      </w:r>
      <w:r w:rsidR="00166399" w:rsidRPr="0001723D">
        <w:rPr>
          <w:rFonts w:asciiTheme="minorHAnsi" w:hAnsiTheme="minorHAnsi" w:cstheme="minorHAnsi"/>
          <w:sz w:val="16"/>
          <w:szCs w:val="16"/>
        </w:rPr>
        <w:t xml:space="preserve">pour </w:t>
      </w:r>
      <w:r w:rsidR="0060251A" w:rsidRPr="0001723D">
        <w:rPr>
          <w:rFonts w:asciiTheme="minorHAnsi" w:hAnsiTheme="minorHAnsi" w:cstheme="minorHAnsi"/>
          <w:sz w:val="16"/>
          <w:szCs w:val="16"/>
        </w:rPr>
        <w:t>1</w:t>
      </w:r>
      <w:r w:rsidR="00D52030" w:rsidRPr="0001723D">
        <w:rPr>
          <w:rFonts w:asciiTheme="minorHAnsi" w:hAnsiTheme="minorHAnsi" w:cstheme="minorHAnsi"/>
          <w:sz w:val="16"/>
          <w:szCs w:val="16"/>
        </w:rPr>
        <w:t>5</w:t>
      </w:r>
      <w:r w:rsidR="0060251A" w:rsidRPr="0001723D">
        <w:rPr>
          <w:rFonts w:asciiTheme="minorHAnsi" w:hAnsiTheme="minorHAnsi" w:cstheme="minorHAnsi"/>
          <w:sz w:val="16"/>
          <w:szCs w:val="16"/>
        </w:rPr>
        <w:tab/>
        <w:t xml:space="preserve">            </w:t>
      </w:r>
      <w:r w:rsidRPr="0001723D">
        <w:rPr>
          <w:rFonts w:asciiTheme="minorHAnsi" w:hAnsiTheme="minorHAnsi" w:cstheme="minorHAnsi"/>
          <w:sz w:val="16"/>
          <w:szCs w:val="16"/>
        </w:rPr>
        <w:t xml:space="preserve"> </w:t>
      </w:r>
      <w:r w:rsidR="00B874F3" w:rsidRPr="0001723D">
        <w:rPr>
          <w:rFonts w:asciiTheme="minorHAnsi" w:hAnsiTheme="minorHAnsi" w:cstheme="minorHAnsi"/>
          <w:sz w:val="16"/>
          <w:szCs w:val="16"/>
        </w:rPr>
        <w:t>abstentions</w:t>
      </w:r>
      <w:r w:rsidR="0060251A" w:rsidRPr="0001723D">
        <w:rPr>
          <w:rFonts w:asciiTheme="minorHAnsi" w:hAnsiTheme="minorHAnsi" w:cstheme="minorHAnsi"/>
          <w:sz w:val="16"/>
          <w:szCs w:val="16"/>
        </w:rPr>
        <w:t xml:space="preserve"> </w:t>
      </w:r>
      <w:r w:rsidR="00D52030" w:rsidRPr="0001723D">
        <w:rPr>
          <w:rFonts w:asciiTheme="minorHAnsi" w:hAnsiTheme="minorHAnsi" w:cstheme="minorHAnsi"/>
          <w:sz w:val="16"/>
          <w:szCs w:val="16"/>
        </w:rPr>
        <w:t>0</w:t>
      </w:r>
      <w:r w:rsidRPr="0001723D">
        <w:rPr>
          <w:rFonts w:asciiTheme="minorHAnsi" w:hAnsiTheme="minorHAnsi" w:cstheme="minorHAnsi"/>
          <w:sz w:val="16"/>
          <w:szCs w:val="16"/>
        </w:rPr>
        <w:tab/>
      </w:r>
      <w:r w:rsidRPr="0001723D">
        <w:rPr>
          <w:rFonts w:asciiTheme="minorHAnsi" w:hAnsiTheme="minorHAnsi" w:cstheme="minorHAnsi"/>
          <w:sz w:val="16"/>
          <w:szCs w:val="16"/>
        </w:rPr>
        <w:tab/>
        <w:t xml:space="preserve">voix </w:t>
      </w:r>
      <w:r w:rsidR="00166399" w:rsidRPr="0001723D">
        <w:rPr>
          <w:rFonts w:asciiTheme="minorHAnsi" w:hAnsiTheme="minorHAnsi" w:cstheme="minorHAnsi"/>
          <w:sz w:val="16"/>
          <w:szCs w:val="16"/>
        </w:rPr>
        <w:t>contre</w:t>
      </w:r>
      <w:r w:rsidR="0060251A" w:rsidRPr="0001723D">
        <w:rPr>
          <w:rFonts w:asciiTheme="minorHAnsi" w:hAnsiTheme="minorHAnsi" w:cstheme="minorHAnsi"/>
          <w:sz w:val="16"/>
          <w:szCs w:val="16"/>
        </w:rPr>
        <w:t xml:space="preserve"> 0</w:t>
      </w:r>
    </w:p>
    <w:p w14:paraId="21222DD7" w14:textId="055FDFA6" w:rsidR="00DA0A9D" w:rsidRDefault="00453FB8" w:rsidP="00803647">
      <w:pPr>
        <w:tabs>
          <w:tab w:val="left" w:pos="5775"/>
        </w:tabs>
        <w:rPr>
          <w:rFonts w:asciiTheme="minorHAnsi" w:hAnsiTheme="minorHAnsi" w:cstheme="minorHAnsi"/>
          <w:i/>
          <w:iCs/>
          <w:sz w:val="16"/>
          <w:szCs w:val="16"/>
        </w:rPr>
      </w:pPr>
      <w:r w:rsidRPr="0001723D">
        <w:rPr>
          <w:rFonts w:asciiTheme="minorHAnsi" w:hAnsiTheme="minorHAnsi" w:cstheme="minorHAnsi"/>
          <w:i/>
          <w:iCs/>
          <w:sz w:val="16"/>
          <w:szCs w:val="16"/>
        </w:rPr>
        <w:t>Note du secrétaire de séance : néant</w:t>
      </w:r>
    </w:p>
    <w:p w14:paraId="4A13A9BD" w14:textId="77777777" w:rsidR="00803647" w:rsidRPr="00803647" w:rsidRDefault="00803647" w:rsidP="00803647">
      <w:pPr>
        <w:tabs>
          <w:tab w:val="left" w:pos="5775"/>
        </w:tabs>
        <w:rPr>
          <w:rFonts w:asciiTheme="minorHAnsi" w:hAnsiTheme="minorHAnsi" w:cstheme="minorHAnsi"/>
          <w:i/>
          <w:iCs/>
          <w:sz w:val="16"/>
          <w:szCs w:val="16"/>
        </w:rPr>
      </w:pPr>
    </w:p>
    <w:p w14:paraId="477AFF90" w14:textId="77777777" w:rsidR="00803647" w:rsidRPr="00803647" w:rsidRDefault="00803647" w:rsidP="00803647">
      <w:pPr>
        <w:tabs>
          <w:tab w:val="left" w:pos="5775"/>
        </w:tabs>
        <w:ind w:right="-569"/>
        <w:rPr>
          <w:rFonts w:asciiTheme="minorHAnsi" w:hAnsiTheme="minorHAnsi" w:cstheme="minorHAnsi"/>
          <w:b/>
          <w:sz w:val="18"/>
          <w:szCs w:val="18"/>
        </w:rPr>
      </w:pPr>
      <w:r w:rsidRPr="00803647">
        <w:rPr>
          <w:rFonts w:asciiTheme="minorHAnsi" w:hAnsiTheme="minorHAnsi" w:cstheme="minorHAnsi"/>
          <w:b/>
          <w:sz w:val="18"/>
          <w:szCs w:val="18"/>
          <w:highlight w:val="lightGray"/>
        </w:rPr>
        <w:t>DCM n°2021-03</w:t>
      </w:r>
    </w:p>
    <w:p w14:paraId="54AB15CC" w14:textId="77777777" w:rsidR="00803647" w:rsidRPr="00183FA5" w:rsidRDefault="00803647" w:rsidP="00803647">
      <w:pPr>
        <w:ind w:right="-569"/>
        <w:rPr>
          <w:rFonts w:asciiTheme="minorHAnsi" w:hAnsiTheme="minorHAnsi" w:cstheme="minorHAnsi"/>
          <w:b/>
          <w:sz w:val="18"/>
          <w:szCs w:val="18"/>
          <w:u w:val="single"/>
        </w:rPr>
      </w:pPr>
      <w:r w:rsidRPr="00183FA5">
        <w:rPr>
          <w:rFonts w:asciiTheme="minorHAnsi" w:hAnsiTheme="minorHAnsi" w:cstheme="minorHAnsi"/>
          <w:b/>
          <w:sz w:val="18"/>
          <w:szCs w:val="18"/>
          <w:u w:val="single"/>
        </w:rPr>
        <w:t>Objet : Demande de subvention PPMS</w:t>
      </w:r>
    </w:p>
    <w:p w14:paraId="42700ED2" w14:textId="77777777" w:rsidR="00803647" w:rsidRPr="00803647" w:rsidRDefault="00803647" w:rsidP="00803647">
      <w:pPr>
        <w:widowControl w:val="0"/>
        <w:numPr>
          <w:ilvl w:val="0"/>
          <w:numId w:val="7"/>
        </w:numPr>
        <w:snapToGrid w:val="0"/>
        <w:ind w:left="360"/>
        <w:rPr>
          <w:rFonts w:asciiTheme="minorHAnsi" w:hAnsiTheme="minorHAnsi" w:cstheme="minorHAnsi"/>
          <w:b/>
          <w:bCs/>
          <w:i/>
          <w:sz w:val="16"/>
          <w:szCs w:val="16"/>
        </w:rPr>
      </w:pPr>
      <w:r w:rsidRPr="00803647">
        <w:rPr>
          <w:rFonts w:asciiTheme="minorHAnsi" w:hAnsiTheme="minorHAnsi" w:cstheme="minorHAnsi"/>
          <w:b/>
          <w:bCs/>
          <w:i/>
          <w:sz w:val="16"/>
          <w:szCs w:val="16"/>
          <w:u w:val="single"/>
        </w:rPr>
        <w:t>Exposé des motifs</w:t>
      </w:r>
    </w:p>
    <w:p w14:paraId="5FF574B7" w14:textId="77777777" w:rsidR="00803647" w:rsidRPr="00803647" w:rsidRDefault="00803647" w:rsidP="00803647">
      <w:pPr>
        <w:jc w:val="both"/>
        <w:rPr>
          <w:rFonts w:asciiTheme="minorHAnsi" w:hAnsiTheme="minorHAnsi" w:cstheme="minorHAnsi"/>
          <w:sz w:val="16"/>
          <w:szCs w:val="16"/>
        </w:rPr>
      </w:pPr>
      <w:r w:rsidRPr="00803647">
        <w:rPr>
          <w:rFonts w:asciiTheme="minorHAnsi" w:hAnsiTheme="minorHAnsi" w:cstheme="minorHAnsi"/>
          <w:sz w:val="16"/>
          <w:szCs w:val="16"/>
        </w:rPr>
        <w:t xml:space="preserve">Monsieur le Maire informe le Conseil municipal que par la circulaire du 25 novembre 2015 et les instructions des 22 décembre 2015 et 29 juillet 2016, le Ministère de l’Education nationale, de l’Enseignement supérieur et de la Recherche et le Ministère de l’Intérieur ont défini le cadre de leur coopération renforcée et l’ensemble des dispositifs mis en place pour sécuriser les écoles, les collèges et les lycées. </w:t>
      </w:r>
    </w:p>
    <w:p w14:paraId="668B75EE" w14:textId="77777777" w:rsidR="00803647" w:rsidRPr="00803647" w:rsidRDefault="00803647" w:rsidP="00803647">
      <w:pPr>
        <w:jc w:val="both"/>
        <w:rPr>
          <w:rFonts w:asciiTheme="minorHAnsi" w:hAnsiTheme="minorHAnsi" w:cstheme="minorHAnsi"/>
          <w:sz w:val="16"/>
          <w:szCs w:val="16"/>
        </w:rPr>
      </w:pPr>
      <w:r w:rsidRPr="00803647">
        <w:rPr>
          <w:rFonts w:asciiTheme="minorHAnsi" w:hAnsiTheme="minorHAnsi" w:cstheme="minorHAnsi"/>
          <w:sz w:val="16"/>
          <w:szCs w:val="16"/>
        </w:rPr>
        <w:t xml:space="preserve">Afin d’accompagner les structures nécessitant une mise en sûreté, l’Etat a décidé de débloquer des crédits exceptionnels au titre du Fonds Interministériel de Prévention de la Délinquance et de la Radicalisation (FIPDR). Ces crédits supplémentaires seront mis à disposition des collectivités territoriales pour permettre la réalisation de travaux urgents de sécurisation, indispensables face aux risques majeurs (PPMS). </w:t>
      </w:r>
    </w:p>
    <w:p w14:paraId="0F38296B" w14:textId="77777777" w:rsidR="00803647" w:rsidRPr="00803647" w:rsidRDefault="00803647" w:rsidP="00803647">
      <w:pPr>
        <w:jc w:val="both"/>
        <w:rPr>
          <w:rFonts w:asciiTheme="minorHAnsi" w:hAnsiTheme="minorHAnsi" w:cstheme="minorHAnsi"/>
          <w:sz w:val="16"/>
          <w:szCs w:val="16"/>
        </w:rPr>
      </w:pPr>
      <w:r w:rsidRPr="00803647">
        <w:rPr>
          <w:rFonts w:asciiTheme="minorHAnsi" w:hAnsiTheme="minorHAnsi" w:cstheme="minorHAnsi"/>
          <w:sz w:val="16"/>
          <w:szCs w:val="16"/>
        </w:rPr>
        <w:t>Les travaux et investissements éligibles sont les suivants :</w:t>
      </w:r>
    </w:p>
    <w:p w14:paraId="7899AE4E" w14:textId="77777777" w:rsidR="00803647" w:rsidRPr="00803647" w:rsidRDefault="00803647" w:rsidP="00803647">
      <w:pPr>
        <w:numPr>
          <w:ilvl w:val="0"/>
          <w:numId w:val="27"/>
        </w:numPr>
        <w:jc w:val="both"/>
        <w:rPr>
          <w:rFonts w:asciiTheme="minorHAnsi" w:hAnsiTheme="minorHAnsi" w:cstheme="minorHAnsi"/>
          <w:sz w:val="16"/>
          <w:szCs w:val="16"/>
        </w:rPr>
      </w:pPr>
      <w:r w:rsidRPr="00803647">
        <w:rPr>
          <w:rFonts w:asciiTheme="minorHAnsi" w:hAnsiTheme="minorHAnsi" w:cstheme="minorHAnsi"/>
          <w:sz w:val="16"/>
          <w:szCs w:val="16"/>
        </w:rPr>
        <w:t xml:space="preserve">Les travaux nécessaires à la sécurisation périmétrique des bâtiments et notamment des accès pour éviter toute tentative d’intrusion malveillante à savoir : vidéoprotection, portail, barrières, clôture, porte blindée, interphone, </w:t>
      </w:r>
    </w:p>
    <w:p w14:paraId="3AC0EEA2" w14:textId="77777777" w:rsidR="00803647" w:rsidRPr="00803647" w:rsidRDefault="00803647" w:rsidP="00803647">
      <w:pPr>
        <w:numPr>
          <w:ilvl w:val="0"/>
          <w:numId w:val="26"/>
        </w:numPr>
        <w:jc w:val="both"/>
        <w:rPr>
          <w:rFonts w:asciiTheme="minorHAnsi" w:hAnsiTheme="minorHAnsi" w:cstheme="minorHAnsi"/>
          <w:sz w:val="16"/>
          <w:szCs w:val="16"/>
        </w:rPr>
      </w:pPr>
      <w:r w:rsidRPr="00803647">
        <w:rPr>
          <w:rFonts w:asciiTheme="minorHAnsi" w:hAnsiTheme="minorHAnsi" w:cstheme="minorHAnsi"/>
          <w:sz w:val="16"/>
          <w:szCs w:val="16"/>
        </w:rPr>
        <w:t xml:space="preserve">Les travaux nécessaires à la sécurisation volumétrique des bâtiments à savoir : mise en place d'une alarme spécifique d'alerte « attentat-intrusion », mesures destinées à la protection des espaces de confinement (systèmes de blocage des portes, protection balistique...). </w:t>
      </w:r>
    </w:p>
    <w:p w14:paraId="168F7FEA" w14:textId="77777777" w:rsidR="00803647" w:rsidRPr="00803647" w:rsidRDefault="00803647" w:rsidP="00803647">
      <w:pPr>
        <w:widowControl w:val="0"/>
        <w:snapToGrid w:val="0"/>
        <w:rPr>
          <w:rFonts w:asciiTheme="minorHAnsi" w:hAnsiTheme="minorHAnsi" w:cstheme="minorHAnsi"/>
          <w:b/>
          <w:bCs/>
          <w:i/>
          <w:sz w:val="16"/>
          <w:szCs w:val="16"/>
        </w:rPr>
      </w:pPr>
      <w:r w:rsidRPr="00803647">
        <w:rPr>
          <w:rFonts w:asciiTheme="minorHAnsi" w:hAnsiTheme="minorHAnsi" w:cstheme="minorHAnsi"/>
          <w:sz w:val="16"/>
          <w:szCs w:val="16"/>
        </w:rPr>
        <w:t>Pour définir les travaux indispensables, les porteurs de projets doivent s'appuyer sur le plan particulier de mise en sûreté (PPMS) des établissements scolaires.</w:t>
      </w:r>
    </w:p>
    <w:p w14:paraId="1A2AFD4A" w14:textId="77777777" w:rsidR="00803647" w:rsidRPr="00803647" w:rsidRDefault="00803647" w:rsidP="00803647">
      <w:pPr>
        <w:widowControl w:val="0"/>
        <w:numPr>
          <w:ilvl w:val="0"/>
          <w:numId w:val="7"/>
        </w:numPr>
        <w:snapToGrid w:val="0"/>
        <w:ind w:left="360"/>
        <w:rPr>
          <w:rFonts w:asciiTheme="minorHAnsi" w:hAnsiTheme="minorHAnsi" w:cstheme="minorHAnsi"/>
          <w:b/>
          <w:bCs/>
          <w:i/>
          <w:sz w:val="16"/>
          <w:szCs w:val="16"/>
        </w:rPr>
      </w:pPr>
      <w:r w:rsidRPr="00803647">
        <w:rPr>
          <w:rFonts w:asciiTheme="minorHAnsi" w:hAnsiTheme="minorHAnsi" w:cstheme="minorHAnsi"/>
          <w:sz w:val="16"/>
          <w:szCs w:val="16"/>
        </w:rPr>
        <w:t xml:space="preserve"> </w:t>
      </w:r>
      <w:r w:rsidRPr="00803647">
        <w:rPr>
          <w:rFonts w:asciiTheme="minorHAnsi" w:hAnsiTheme="minorHAnsi" w:cstheme="minorHAnsi"/>
          <w:b/>
          <w:bCs/>
          <w:i/>
          <w:sz w:val="16"/>
          <w:szCs w:val="16"/>
          <w:u w:val="single"/>
        </w:rPr>
        <w:t>Délibération</w:t>
      </w:r>
    </w:p>
    <w:p w14:paraId="7E43CC15" w14:textId="77777777" w:rsidR="00803647" w:rsidRPr="00803647" w:rsidRDefault="00803647" w:rsidP="00803647">
      <w:pPr>
        <w:jc w:val="both"/>
        <w:rPr>
          <w:rFonts w:asciiTheme="minorHAnsi" w:hAnsiTheme="minorHAnsi" w:cstheme="minorHAnsi"/>
          <w:sz w:val="16"/>
          <w:szCs w:val="16"/>
        </w:rPr>
      </w:pPr>
      <w:r w:rsidRPr="00803647">
        <w:rPr>
          <w:rFonts w:asciiTheme="minorHAnsi" w:hAnsiTheme="minorHAnsi" w:cstheme="minorHAnsi"/>
          <w:sz w:val="16"/>
          <w:szCs w:val="16"/>
        </w:rPr>
        <w:t xml:space="preserve">L’exposé entendu et près avoir délibéré, le Conseil Municipal autorise Monsieur le Maire : </w:t>
      </w:r>
    </w:p>
    <w:p w14:paraId="09F9376B" w14:textId="77777777" w:rsidR="00803647" w:rsidRPr="00803647" w:rsidRDefault="00803647" w:rsidP="00803647">
      <w:pPr>
        <w:numPr>
          <w:ilvl w:val="1"/>
          <w:numId w:val="26"/>
        </w:numPr>
        <w:jc w:val="both"/>
        <w:rPr>
          <w:rFonts w:asciiTheme="minorHAnsi" w:hAnsiTheme="minorHAnsi" w:cstheme="minorHAnsi"/>
          <w:sz w:val="16"/>
          <w:szCs w:val="16"/>
        </w:rPr>
      </w:pPr>
      <w:r w:rsidRPr="00803647">
        <w:rPr>
          <w:rFonts w:asciiTheme="minorHAnsi" w:hAnsiTheme="minorHAnsi" w:cstheme="minorHAnsi"/>
          <w:sz w:val="16"/>
          <w:szCs w:val="16"/>
        </w:rPr>
        <w:t>A réaliser la mise en sureté du groupe scolaire</w:t>
      </w:r>
    </w:p>
    <w:p w14:paraId="38CFCC07" w14:textId="77777777" w:rsidR="00803647" w:rsidRPr="00803647" w:rsidRDefault="00803647" w:rsidP="00803647">
      <w:pPr>
        <w:numPr>
          <w:ilvl w:val="1"/>
          <w:numId w:val="26"/>
        </w:numPr>
        <w:jc w:val="both"/>
        <w:rPr>
          <w:rFonts w:asciiTheme="minorHAnsi" w:hAnsiTheme="minorHAnsi" w:cstheme="minorHAnsi"/>
          <w:sz w:val="16"/>
          <w:szCs w:val="16"/>
        </w:rPr>
      </w:pPr>
      <w:r w:rsidRPr="00803647">
        <w:rPr>
          <w:rFonts w:asciiTheme="minorHAnsi" w:hAnsiTheme="minorHAnsi" w:cstheme="minorHAnsi"/>
          <w:sz w:val="16"/>
          <w:szCs w:val="16"/>
        </w:rPr>
        <w:t>A solliciter une subvention pouvant aller jusqu'au taux maximum de 80 % du coût hors taxe sans être inférieures à 20 %.</w:t>
      </w:r>
    </w:p>
    <w:p w14:paraId="16D2FF50" w14:textId="77777777" w:rsidR="00803647" w:rsidRPr="00803647" w:rsidRDefault="00803647" w:rsidP="00803647">
      <w:pPr>
        <w:numPr>
          <w:ilvl w:val="1"/>
          <w:numId w:val="26"/>
        </w:numPr>
        <w:jc w:val="both"/>
        <w:rPr>
          <w:rFonts w:asciiTheme="minorHAnsi" w:hAnsiTheme="minorHAnsi" w:cstheme="minorHAnsi"/>
          <w:sz w:val="16"/>
          <w:szCs w:val="16"/>
        </w:rPr>
      </w:pPr>
      <w:r w:rsidRPr="00803647">
        <w:rPr>
          <w:rFonts w:asciiTheme="minorHAnsi" w:hAnsiTheme="minorHAnsi" w:cstheme="minorHAnsi"/>
          <w:sz w:val="16"/>
          <w:szCs w:val="16"/>
        </w:rPr>
        <w:t>A financer cette opération sur le budget 2021</w:t>
      </w:r>
    </w:p>
    <w:p w14:paraId="37996094" w14:textId="77777777" w:rsidR="00803647" w:rsidRPr="00803647" w:rsidRDefault="00803647" w:rsidP="00803647">
      <w:pPr>
        <w:numPr>
          <w:ilvl w:val="1"/>
          <w:numId w:val="26"/>
        </w:numPr>
        <w:jc w:val="both"/>
        <w:rPr>
          <w:rFonts w:asciiTheme="minorHAnsi" w:hAnsiTheme="minorHAnsi" w:cstheme="minorHAnsi"/>
          <w:sz w:val="16"/>
          <w:szCs w:val="16"/>
        </w:rPr>
      </w:pPr>
      <w:r w:rsidRPr="00803647">
        <w:rPr>
          <w:rFonts w:asciiTheme="minorHAnsi" w:hAnsiTheme="minorHAnsi" w:cstheme="minorHAnsi"/>
          <w:sz w:val="16"/>
          <w:szCs w:val="16"/>
        </w:rPr>
        <w:t>A signer tout document s’y rapportant</w:t>
      </w:r>
    </w:p>
    <w:p w14:paraId="121AD04E" w14:textId="77777777" w:rsidR="00803647" w:rsidRPr="00803647" w:rsidRDefault="00803647" w:rsidP="00803647">
      <w:pPr>
        <w:jc w:val="both"/>
        <w:rPr>
          <w:rFonts w:asciiTheme="minorHAnsi" w:hAnsiTheme="minorHAnsi" w:cstheme="minorHAnsi"/>
          <w:sz w:val="16"/>
          <w:szCs w:val="16"/>
        </w:rPr>
      </w:pPr>
    </w:p>
    <w:p w14:paraId="4FDB6BF5" w14:textId="77777777" w:rsidR="00D52030" w:rsidRPr="00824843" w:rsidRDefault="00D52030" w:rsidP="005D04F4">
      <w:pPr>
        <w:widowControl w:val="0"/>
        <w:tabs>
          <w:tab w:val="left" w:pos="567"/>
          <w:tab w:val="left" w:pos="2268"/>
          <w:tab w:val="left" w:pos="8618"/>
        </w:tabs>
        <w:jc w:val="both"/>
        <w:rPr>
          <w:rFonts w:asciiTheme="minorHAnsi" w:hAnsiTheme="minorHAnsi" w:cstheme="minorHAnsi"/>
          <w:snapToGrid w:val="0"/>
          <w:sz w:val="16"/>
          <w:szCs w:val="16"/>
        </w:rPr>
      </w:pPr>
    </w:p>
    <w:p w14:paraId="269FD610" w14:textId="45F21551" w:rsidR="00D20192" w:rsidRPr="0001723D" w:rsidRDefault="00EF0625" w:rsidP="009F7308">
      <w:pPr>
        <w:pStyle w:val="Paragraphedeliste"/>
        <w:widowControl w:val="0"/>
        <w:pBdr>
          <w:top w:val="single" w:sz="4" w:space="1" w:color="auto"/>
          <w:left w:val="single" w:sz="4" w:space="7" w:color="auto"/>
          <w:bottom w:val="single" w:sz="4" w:space="1" w:color="auto"/>
          <w:right w:val="single" w:sz="4" w:space="4" w:color="auto"/>
        </w:pBdr>
        <w:tabs>
          <w:tab w:val="left" w:pos="900"/>
        </w:tabs>
        <w:snapToGrid w:val="0"/>
        <w:ind w:left="0"/>
        <w:jc w:val="both"/>
        <w:rPr>
          <w:rFonts w:asciiTheme="minorHAnsi" w:hAnsiTheme="minorHAnsi" w:cstheme="minorHAnsi"/>
          <w:sz w:val="16"/>
          <w:szCs w:val="16"/>
        </w:rPr>
      </w:pPr>
      <w:r w:rsidRPr="0001723D">
        <w:rPr>
          <w:rFonts w:asciiTheme="minorHAnsi" w:hAnsiTheme="minorHAnsi" w:cstheme="minorHAnsi"/>
          <w:sz w:val="16"/>
          <w:szCs w:val="16"/>
        </w:rPr>
        <w:t xml:space="preserve">PAR </w:t>
      </w:r>
      <w:r w:rsidRPr="0001723D">
        <w:rPr>
          <w:rFonts w:asciiTheme="minorHAnsi" w:hAnsiTheme="minorHAnsi" w:cstheme="minorHAnsi"/>
          <w:sz w:val="16"/>
          <w:szCs w:val="16"/>
        </w:rPr>
        <w:tab/>
      </w:r>
      <w:r w:rsidR="008C3C8E" w:rsidRPr="0001723D">
        <w:rPr>
          <w:rFonts w:asciiTheme="minorHAnsi" w:hAnsiTheme="minorHAnsi" w:cstheme="minorHAnsi"/>
          <w:sz w:val="16"/>
          <w:szCs w:val="16"/>
        </w:rPr>
        <w:t xml:space="preserve"> voix pour </w:t>
      </w:r>
      <w:r w:rsidRPr="0001723D">
        <w:rPr>
          <w:rFonts w:asciiTheme="minorHAnsi" w:hAnsiTheme="minorHAnsi" w:cstheme="minorHAnsi"/>
          <w:sz w:val="16"/>
          <w:szCs w:val="16"/>
        </w:rPr>
        <w:t>1</w:t>
      </w:r>
      <w:r w:rsidR="009F20B7">
        <w:rPr>
          <w:rFonts w:asciiTheme="minorHAnsi" w:hAnsiTheme="minorHAnsi" w:cstheme="minorHAnsi"/>
          <w:sz w:val="16"/>
          <w:szCs w:val="16"/>
        </w:rPr>
        <w:t>2</w:t>
      </w:r>
      <w:r w:rsidR="008C3C8E" w:rsidRPr="0001723D">
        <w:rPr>
          <w:rFonts w:asciiTheme="minorHAnsi" w:hAnsiTheme="minorHAnsi" w:cstheme="minorHAnsi"/>
          <w:sz w:val="16"/>
          <w:szCs w:val="16"/>
        </w:rPr>
        <w:tab/>
        <w:t xml:space="preserve">              </w:t>
      </w:r>
      <w:r w:rsidR="003D187A" w:rsidRPr="0001723D">
        <w:rPr>
          <w:rFonts w:asciiTheme="minorHAnsi" w:hAnsiTheme="minorHAnsi" w:cstheme="minorHAnsi"/>
          <w:sz w:val="16"/>
          <w:szCs w:val="16"/>
        </w:rPr>
        <w:t>abstentions</w:t>
      </w:r>
      <w:r w:rsidRPr="0001723D">
        <w:rPr>
          <w:rFonts w:asciiTheme="minorHAnsi" w:hAnsiTheme="minorHAnsi" w:cstheme="minorHAnsi"/>
          <w:sz w:val="16"/>
          <w:szCs w:val="16"/>
        </w:rPr>
        <w:t xml:space="preserve"> </w:t>
      </w:r>
      <w:r w:rsidR="001A0A7C">
        <w:rPr>
          <w:rFonts w:asciiTheme="minorHAnsi" w:hAnsiTheme="minorHAnsi" w:cstheme="minorHAnsi"/>
          <w:sz w:val="16"/>
          <w:szCs w:val="16"/>
        </w:rPr>
        <w:t>2</w:t>
      </w:r>
      <w:r w:rsidR="001A0A7C">
        <w:rPr>
          <w:rFonts w:asciiTheme="minorHAnsi" w:hAnsiTheme="minorHAnsi" w:cstheme="minorHAnsi"/>
          <w:sz w:val="16"/>
          <w:szCs w:val="16"/>
        </w:rPr>
        <w:tab/>
      </w:r>
      <w:r w:rsidR="001A0A7C">
        <w:rPr>
          <w:rFonts w:asciiTheme="minorHAnsi" w:hAnsiTheme="minorHAnsi" w:cstheme="minorHAnsi"/>
          <w:sz w:val="16"/>
          <w:szCs w:val="16"/>
        </w:rPr>
        <w:tab/>
      </w:r>
      <w:r w:rsidRPr="0001723D">
        <w:rPr>
          <w:rFonts w:asciiTheme="minorHAnsi" w:hAnsiTheme="minorHAnsi" w:cstheme="minorHAnsi"/>
          <w:sz w:val="16"/>
          <w:szCs w:val="16"/>
        </w:rPr>
        <w:tab/>
      </w:r>
      <w:r w:rsidR="008C3C8E" w:rsidRPr="0001723D">
        <w:rPr>
          <w:rFonts w:asciiTheme="minorHAnsi" w:hAnsiTheme="minorHAnsi" w:cstheme="minorHAnsi"/>
          <w:sz w:val="16"/>
          <w:szCs w:val="16"/>
        </w:rPr>
        <w:t xml:space="preserve"> voix contre</w:t>
      </w:r>
      <w:r w:rsidRPr="0001723D">
        <w:rPr>
          <w:rFonts w:asciiTheme="minorHAnsi" w:hAnsiTheme="minorHAnsi" w:cstheme="minorHAnsi"/>
          <w:sz w:val="16"/>
          <w:szCs w:val="16"/>
        </w:rPr>
        <w:t xml:space="preserve"> </w:t>
      </w:r>
      <w:r w:rsidR="001A0A7C">
        <w:rPr>
          <w:rFonts w:asciiTheme="minorHAnsi" w:hAnsiTheme="minorHAnsi" w:cstheme="minorHAnsi"/>
          <w:sz w:val="16"/>
          <w:szCs w:val="16"/>
        </w:rPr>
        <w:t>1</w:t>
      </w:r>
    </w:p>
    <w:p w14:paraId="49F6ABD9" w14:textId="57605B6A" w:rsidR="006F112F" w:rsidRPr="0001723D" w:rsidRDefault="008C3C8E" w:rsidP="00F97D02">
      <w:pPr>
        <w:ind w:right="-108"/>
        <w:jc w:val="both"/>
        <w:rPr>
          <w:rFonts w:asciiTheme="minorHAnsi" w:hAnsiTheme="minorHAnsi" w:cstheme="minorHAnsi"/>
          <w:i/>
          <w:iCs/>
          <w:sz w:val="16"/>
          <w:szCs w:val="16"/>
        </w:rPr>
      </w:pPr>
      <w:r w:rsidRPr="0001723D">
        <w:rPr>
          <w:rFonts w:asciiTheme="minorHAnsi" w:hAnsiTheme="minorHAnsi" w:cstheme="minorHAnsi"/>
          <w:i/>
          <w:iCs/>
          <w:sz w:val="16"/>
          <w:szCs w:val="16"/>
        </w:rPr>
        <w:t>Note du secrétaire de séance : néant</w:t>
      </w:r>
    </w:p>
    <w:p w14:paraId="0375A6C1" w14:textId="1C9ACFDE" w:rsidR="00824843" w:rsidRDefault="00824843" w:rsidP="00F97D02">
      <w:pPr>
        <w:tabs>
          <w:tab w:val="left" w:pos="5775"/>
        </w:tabs>
        <w:ind w:right="-569"/>
        <w:rPr>
          <w:rFonts w:asciiTheme="minorHAnsi" w:hAnsiTheme="minorHAnsi" w:cstheme="minorHAnsi"/>
          <w:b/>
          <w:sz w:val="16"/>
          <w:szCs w:val="16"/>
        </w:rPr>
      </w:pPr>
    </w:p>
    <w:p w14:paraId="0528E049" w14:textId="10BD9606" w:rsidR="0072650A" w:rsidRPr="00824843" w:rsidRDefault="0072650A" w:rsidP="0072650A">
      <w:pPr>
        <w:tabs>
          <w:tab w:val="left" w:pos="5775"/>
        </w:tabs>
        <w:rPr>
          <w:rFonts w:asciiTheme="minorHAnsi" w:hAnsiTheme="minorHAnsi" w:cstheme="minorHAnsi"/>
          <w:b/>
          <w:sz w:val="18"/>
          <w:szCs w:val="18"/>
        </w:rPr>
      </w:pPr>
    </w:p>
    <w:p w14:paraId="118AAF7C" w14:textId="77777777" w:rsidR="00672450" w:rsidRPr="00672450" w:rsidRDefault="00672450" w:rsidP="00672450">
      <w:pPr>
        <w:tabs>
          <w:tab w:val="left" w:pos="5775"/>
        </w:tabs>
        <w:ind w:right="-569"/>
        <w:rPr>
          <w:rFonts w:asciiTheme="minorHAnsi" w:hAnsiTheme="minorHAnsi" w:cstheme="minorHAnsi"/>
          <w:b/>
          <w:sz w:val="18"/>
          <w:szCs w:val="18"/>
        </w:rPr>
      </w:pPr>
      <w:r w:rsidRPr="00672450">
        <w:rPr>
          <w:rFonts w:asciiTheme="minorHAnsi" w:hAnsiTheme="minorHAnsi" w:cstheme="minorHAnsi"/>
          <w:b/>
          <w:sz w:val="18"/>
          <w:szCs w:val="18"/>
          <w:highlight w:val="lightGray"/>
        </w:rPr>
        <w:t>DCM n°2021-04</w:t>
      </w:r>
    </w:p>
    <w:p w14:paraId="107AEE2F" w14:textId="77777777" w:rsidR="00672450" w:rsidRPr="00672450" w:rsidRDefault="00672450" w:rsidP="00672450">
      <w:pPr>
        <w:ind w:right="-569"/>
        <w:rPr>
          <w:rFonts w:asciiTheme="minorHAnsi" w:hAnsiTheme="minorHAnsi" w:cstheme="minorHAnsi"/>
          <w:b/>
          <w:sz w:val="18"/>
          <w:szCs w:val="18"/>
          <w:u w:val="single"/>
        </w:rPr>
      </w:pPr>
      <w:r w:rsidRPr="00672450">
        <w:rPr>
          <w:rFonts w:asciiTheme="minorHAnsi" w:hAnsiTheme="minorHAnsi" w:cstheme="minorHAnsi"/>
          <w:b/>
          <w:sz w:val="18"/>
          <w:szCs w:val="18"/>
          <w:u w:val="single"/>
        </w:rPr>
        <w:t>Objet : Appel à projets pour un socle numérique dans les écoles élémentaires</w:t>
      </w:r>
    </w:p>
    <w:p w14:paraId="23D3D5DD" w14:textId="68E364AB" w:rsidR="00672450" w:rsidRPr="00672450" w:rsidRDefault="00672450" w:rsidP="00672450">
      <w:pPr>
        <w:widowControl w:val="0"/>
        <w:numPr>
          <w:ilvl w:val="0"/>
          <w:numId w:val="7"/>
        </w:numPr>
        <w:snapToGrid w:val="0"/>
        <w:ind w:left="360"/>
        <w:rPr>
          <w:rFonts w:asciiTheme="minorHAnsi" w:hAnsiTheme="minorHAnsi" w:cstheme="minorHAnsi"/>
          <w:b/>
          <w:bCs/>
          <w:i/>
          <w:sz w:val="16"/>
          <w:szCs w:val="16"/>
        </w:rPr>
      </w:pPr>
      <w:r w:rsidRPr="00672450">
        <w:rPr>
          <w:rFonts w:asciiTheme="minorHAnsi" w:hAnsiTheme="minorHAnsi" w:cstheme="minorHAnsi"/>
          <w:b/>
          <w:bCs/>
          <w:i/>
          <w:sz w:val="16"/>
          <w:szCs w:val="16"/>
          <w:u w:val="single"/>
        </w:rPr>
        <w:t>Exposé des motifs</w:t>
      </w:r>
    </w:p>
    <w:p w14:paraId="10C037B6" w14:textId="77777777" w:rsidR="00672450" w:rsidRPr="00672450" w:rsidRDefault="00672450" w:rsidP="00672450">
      <w:pPr>
        <w:ind w:right="-569"/>
        <w:jc w:val="both"/>
        <w:rPr>
          <w:rFonts w:asciiTheme="minorHAnsi" w:hAnsiTheme="minorHAnsi" w:cstheme="minorHAnsi"/>
          <w:sz w:val="16"/>
          <w:szCs w:val="16"/>
        </w:rPr>
      </w:pPr>
      <w:r w:rsidRPr="00672450">
        <w:rPr>
          <w:rFonts w:asciiTheme="minorHAnsi" w:hAnsiTheme="minorHAnsi" w:cstheme="minorHAnsi"/>
          <w:sz w:val="16"/>
          <w:szCs w:val="16"/>
        </w:rPr>
        <w:t xml:space="preserve">Dans le cadre du plan de relance, le gouvernement vise à faire face aux défis économiques et sociaux causés par l’épidémie de la Covid-19, il comporte un important volet dédié à la transformation numérique de l’enseignement, notamment pour contribuer à porter la généralisation du numérique éducatif et ainsi assurer la continuité pédagogique et administrative. </w:t>
      </w:r>
    </w:p>
    <w:p w14:paraId="3925EBFA" w14:textId="77777777" w:rsidR="00672450" w:rsidRPr="00672450" w:rsidRDefault="00672450" w:rsidP="00672450">
      <w:pPr>
        <w:ind w:right="-569"/>
        <w:jc w:val="both"/>
        <w:rPr>
          <w:rFonts w:asciiTheme="minorHAnsi" w:hAnsiTheme="minorHAnsi" w:cstheme="minorHAnsi"/>
          <w:sz w:val="16"/>
          <w:szCs w:val="16"/>
        </w:rPr>
      </w:pPr>
      <w:r w:rsidRPr="00672450">
        <w:rPr>
          <w:rFonts w:asciiTheme="minorHAnsi" w:hAnsiTheme="minorHAnsi" w:cstheme="minorHAnsi"/>
          <w:sz w:val="16"/>
          <w:szCs w:val="16"/>
        </w:rPr>
        <w:t xml:space="preserve">L’ambition de cet appel à projets est de faire en sorte que l’innovation pédagogique au service du développement des usages du numérique concerne tous les territoires en tenant compte de leurs diversités et de leurs singularités. Il doit soutenir notamment les initiatives innovantes des équipes pédagogiques et éducatives dans et autour de l’école contribuant à la réussite scolaire. </w:t>
      </w:r>
    </w:p>
    <w:p w14:paraId="7EDAABC2" w14:textId="77777777" w:rsidR="00672450" w:rsidRPr="00672450" w:rsidRDefault="00672450" w:rsidP="00672450">
      <w:pPr>
        <w:tabs>
          <w:tab w:val="left" w:pos="708"/>
        </w:tabs>
        <w:suppressAutoHyphens/>
        <w:ind w:right="109"/>
        <w:jc w:val="both"/>
        <w:rPr>
          <w:rFonts w:asciiTheme="minorHAnsi" w:hAnsiTheme="minorHAnsi" w:cstheme="minorHAnsi"/>
          <w:sz w:val="16"/>
          <w:szCs w:val="16"/>
        </w:rPr>
      </w:pPr>
      <w:r w:rsidRPr="00672450">
        <w:rPr>
          <w:rFonts w:asciiTheme="minorHAnsi" w:hAnsiTheme="minorHAnsi" w:cstheme="minorHAnsi"/>
          <w:sz w:val="16"/>
          <w:szCs w:val="16"/>
        </w:rPr>
        <w:t>C’est dans ce cadre que Monsieur le Maire fait part au Conseil municipal que l’appel à projets « Pour un socle numérique dans les écoles élémentaires » est ouvert. Ce programme est destiné à soutenir le développement de l’innovation numérique pour l’éducation dans les écoles élémentaires (cycle 2 et 3). La commune de Pechbusque est éligible à ce programme de l’Éducation nationale et pourrait bénéficier d’une subvention de l’Etat couvrant 50% de la dépense engagée pour l’école.</w:t>
      </w:r>
    </w:p>
    <w:p w14:paraId="25FC3ECB" w14:textId="77777777" w:rsidR="00672450" w:rsidRPr="00672450" w:rsidRDefault="00672450" w:rsidP="00672450">
      <w:pPr>
        <w:tabs>
          <w:tab w:val="left" w:pos="708"/>
        </w:tabs>
        <w:suppressAutoHyphens/>
        <w:ind w:right="109"/>
        <w:jc w:val="both"/>
        <w:rPr>
          <w:rFonts w:asciiTheme="minorHAnsi" w:hAnsiTheme="minorHAnsi" w:cstheme="minorHAnsi"/>
          <w:sz w:val="16"/>
          <w:szCs w:val="16"/>
        </w:rPr>
      </w:pPr>
    </w:p>
    <w:p w14:paraId="327F2719" w14:textId="7BDBC55E" w:rsidR="00672450" w:rsidRPr="00672450" w:rsidRDefault="00672450" w:rsidP="00672450">
      <w:pPr>
        <w:widowControl w:val="0"/>
        <w:numPr>
          <w:ilvl w:val="0"/>
          <w:numId w:val="7"/>
        </w:numPr>
        <w:snapToGrid w:val="0"/>
        <w:ind w:left="360"/>
        <w:rPr>
          <w:rFonts w:asciiTheme="minorHAnsi" w:hAnsiTheme="minorHAnsi" w:cstheme="minorHAnsi"/>
          <w:b/>
          <w:bCs/>
          <w:i/>
          <w:sz w:val="16"/>
          <w:szCs w:val="16"/>
        </w:rPr>
      </w:pPr>
      <w:r w:rsidRPr="00672450">
        <w:rPr>
          <w:rFonts w:asciiTheme="minorHAnsi" w:hAnsiTheme="minorHAnsi" w:cstheme="minorHAnsi"/>
          <w:b/>
          <w:bCs/>
          <w:i/>
          <w:sz w:val="16"/>
          <w:szCs w:val="16"/>
          <w:u w:val="single"/>
        </w:rPr>
        <w:t>Délibération</w:t>
      </w:r>
    </w:p>
    <w:p w14:paraId="530BCB43" w14:textId="77777777" w:rsidR="00672450" w:rsidRPr="00672450" w:rsidRDefault="00672450" w:rsidP="00672450">
      <w:pPr>
        <w:tabs>
          <w:tab w:val="left" w:pos="708"/>
        </w:tabs>
        <w:suppressAutoHyphens/>
        <w:ind w:right="109"/>
        <w:jc w:val="both"/>
        <w:rPr>
          <w:rFonts w:asciiTheme="minorHAnsi" w:hAnsiTheme="minorHAnsi" w:cstheme="minorHAnsi"/>
          <w:sz w:val="16"/>
          <w:szCs w:val="16"/>
        </w:rPr>
      </w:pPr>
      <w:r w:rsidRPr="00672450">
        <w:rPr>
          <w:rFonts w:asciiTheme="minorHAnsi" w:hAnsiTheme="minorHAnsi" w:cstheme="minorHAnsi"/>
          <w:sz w:val="16"/>
          <w:szCs w:val="16"/>
        </w:rPr>
        <w:t xml:space="preserve"> Le conseil municipal, après en avoir délibéré :</w:t>
      </w:r>
    </w:p>
    <w:p w14:paraId="0681B9BC" w14:textId="77777777" w:rsidR="00672450" w:rsidRPr="00672450" w:rsidRDefault="00672450" w:rsidP="00672450">
      <w:pPr>
        <w:numPr>
          <w:ilvl w:val="0"/>
          <w:numId w:val="28"/>
        </w:numPr>
        <w:tabs>
          <w:tab w:val="left" w:pos="708"/>
        </w:tabs>
        <w:suppressAutoHyphens/>
        <w:ind w:right="109"/>
        <w:contextualSpacing/>
        <w:jc w:val="both"/>
        <w:rPr>
          <w:rFonts w:asciiTheme="minorHAnsi" w:hAnsiTheme="minorHAnsi" w:cstheme="minorHAnsi"/>
          <w:sz w:val="16"/>
          <w:szCs w:val="16"/>
        </w:rPr>
      </w:pPr>
      <w:r w:rsidRPr="00672450">
        <w:rPr>
          <w:rFonts w:asciiTheme="minorHAnsi" w:hAnsiTheme="minorHAnsi" w:cstheme="minorHAnsi"/>
          <w:sz w:val="16"/>
          <w:szCs w:val="16"/>
        </w:rPr>
        <w:t>Décide d’adhérer à l’appel à projets « Pour un socle numérique dans les écoles élémentaires »</w:t>
      </w:r>
    </w:p>
    <w:p w14:paraId="39BF2675" w14:textId="77777777" w:rsidR="00672450" w:rsidRPr="00672450" w:rsidRDefault="00672450" w:rsidP="00672450">
      <w:pPr>
        <w:numPr>
          <w:ilvl w:val="0"/>
          <w:numId w:val="28"/>
        </w:numPr>
        <w:tabs>
          <w:tab w:val="left" w:pos="708"/>
        </w:tabs>
        <w:suppressAutoHyphens/>
        <w:ind w:right="109"/>
        <w:contextualSpacing/>
        <w:jc w:val="both"/>
        <w:rPr>
          <w:rFonts w:asciiTheme="minorHAnsi" w:hAnsiTheme="minorHAnsi" w:cstheme="minorHAnsi"/>
          <w:sz w:val="16"/>
          <w:szCs w:val="16"/>
        </w:rPr>
      </w:pPr>
      <w:r w:rsidRPr="00672450">
        <w:rPr>
          <w:rFonts w:asciiTheme="minorHAnsi" w:hAnsiTheme="minorHAnsi" w:cstheme="minorHAnsi"/>
          <w:sz w:val="16"/>
          <w:szCs w:val="16"/>
        </w:rPr>
        <w:t>Décide de répondre à l’appel à projet en déposant un dossier de candidature pour un montant total de 15 000HT</w:t>
      </w:r>
    </w:p>
    <w:p w14:paraId="75332314" w14:textId="77777777" w:rsidR="00672450" w:rsidRPr="00672450" w:rsidRDefault="00672450" w:rsidP="00672450">
      <w:pPr>
        <w:numPr>
          <w:ilvl w:val="0"/>
          <w:numId w:val="28"/>
        </w:numPr>
        <w:tabs>
          <w:tab w:val="left" w:pos="708"/>
        </w:tabs>
        <w:suppressAutoHyphens/>
        <w:ind w:right="109"/>
        <w:contextualSpacing/>
        <w:jc w:val="both"/>
        <w:rPr>
          <w:rFonts w:asciiTheme="minorHAnsi" w:hAnsiTheme="minorHAnsi" w:cstheme="minorHAnsi"/>
          <w:sz w:val="16"/>
          <w:szCs w:val="16"/>
        </w:rPr>
      </w:pPr>
      <w:r w:rsidRPr="00672450">
        <w:rPr>
          <w:rFonts w:asciiTheme="minorHAnsi" w:hAnsiTheme="minorHAnsi" w:cstheme="minorHAnsi"/>
          <w:sz w:val="16"/>
          <w:szCs w:val="16"/>
        </w:rPr>
        <w:t>Sollicite une subvention à la hauteur de 70 % maximum</w:t>
      </w:r>
    </w:p>
    <w:p w14:paraId="45D5A888" w14:textId="77777777" w:rsidR="00672450" w:rsidRPr="00672450" w:rsidRDefault="00672450" w:rsidP="00672450">
      <w:pPr>
        <w:numPr>
          <w:ilvl w:val="0"/>
          <w:numId w:val="28"/>
        </w:numPr>
        <w:tabs>
          <w:tab w:val="left" w:pos="708"/>
        </w:tabs>
        <w:suppressAutoHyphens/>
        <w:ind w:right="109"/>
        <w:contextualSpacing/>
        <w:jc w:val="both"/>
        <w:rPr>
          <w:rFonts w:asciiTheme="minorHAnsi" w:hAnsiTheme="minorHAnsi" w:cstheme="minorHAnsi"/>
          <w:b/>
          <w:sz w:val="16"/>
          <w:szCs w:val="16"/>
        </w:rPr>
      </w:pPr>
      <w:r w:rsidRPr="00672450">
        <w:rPr>
          <w:rFonts w:asciiTheme="minorHAnsi" w:hAnsiTheme="minorHAnsi" w:cstheme="minorHAnsi"/>
          <w:sz w:val="16"/>
          <w:szCs w:val="16"/>
        </w:rPr>
        <w:t xml:space="preserve">Autorise Monsieur le Maire à signer tous documents de ce dossier. </w:t>
      </w:r>
    </w:p>
    <w:p w14:paraId="56AE902B" w14:textId="77777777" w:rsidR="001D0458" w:rsidRPr="00672450" w:rsidRDefault="001D0458" w:rsidP="00F97D02">
      <w:pPr>
        <w:tabs>
          <w:tab w:val="left" w:pos="5775"/>
        </w:tabs>
        <w:ind w:right="-569"/>
        <w:rPr>
          <w:rFonts w:asciiTheme="minorHAnsi" w:hAnsiTheme="minorHAnsi" w:cstheme="minorHAnsi"/>
          <w:b/>
          <w:sz w:val="16"/>
          <w:szCs w:val="16"/>
        </w:rPr>
      </w:pPr>
    </w:p>
    <w:p w14:paraId="428DB356" w14:textId="77777777" w:rsidR="00D52030" w:rsidRPr="0001723D" w:rsidRDefault="00D52030" w:rsidP="00F97D02">
      <w:pPr>
        <w:pStyle w:val="Corpsdetexte3"/>
        <w:spacing w:after="0"/>
        <w:ind w:right="-529"/>
        <w:rPr>
          <w:rFonts w:asciiTheme="minorHAnsi" w:hAnsiTheme="minorHAnsi" w:cstheme="minorHAnsi"/>
        </w:rPr>
      </w:pPr>
    </w:p>
    <w:p w14:paraId="5CCD6B55" w14:textId="26A45B61" w:rsidR="002F494A" w:rsidRPr="0001723D" w:rsidRDefault="009E5677" w:rsidP="00F97D02">
      <w:pPr>
        <w:pStyle w:val="Paragraphedeliste"/>
        <w:widowControl w:val="0"/>
        <w:pBdr>
          <w:top w:val="single" w:sz="4" w:space="1" w:color="auto"/>
          <w:left w:val="single" w:sz="4" w:space="0" w:color="auto"/>
          <w:bottom w:val="single" w:sz="4" w:space="1" w:color="auto"/>
          <w:right w:val="single" w:sz="4" w:space="4" w:color="auto"/>
        </w:pBdr>
        <w:tabs>
          <w:tab w:val="left" w:pos="900"/>
        </w:tabs>
        <w:snapToGrid w:val="0"/>
        <w:ind w:left="0"/>
        <w:jc w:val="both"/>
        <w:rPr>
          <w:rFonts w:asciiTheme="minorHAnsi" w:hAnsiTheme="minorHAnsi" w:cstheme="minorHAnsi"/>
          <w:sz w:val="16"/>
          <w:szCs w:val="16"/>
        </w:rPr>
      </w:pPr>
      <w:bookmarkStart w:id="5" w:name="_Hlk21007715"/>
      <w:r w:rsidRPr="0001723D">
        <w:rPr>
          <w:rFonts w:asciiTheme="minorHAnsi" w:hAnsiTheme="minorHAnsi" w:cstheme="minorHAnsi"/>
          <w:sz w:val="16"/>
          <w:szCs w:val="16"/>
        </w:rPr>
        <w:t xml:space="preserve">PAR </w:t>
      </w:r>
      <w:r w:rsidRPr="0001723D">
        <w:rPr>
          <w:rFonts w:asciiTheme="minorHAnsi" w:hAnsiTheme="minorHAnsi" w:cstheme="minorHAnsi"/>
          <w:sz w:val="16"/>
          <w:szCs w:val="16"/>
        </w:rPr>
        <w:tab/>
      </w:r>
      <w:r w:rsidR="002F494A" w:rsidRPr="0001723D">
        <w:rPr>
          <w:rFonts w:asciiTheme="minorHAnsi" w:hAnsiTheme="minorHAnsi" w:cstheme="minorHAnsi"/>
          <w:sz w:val="16"/>
          <w:szCs w:val="16"/>
        </w:rPr>
        <w:t xml:space="preserve"> voix pour </w:t>
      </w:r>
      <w:r w:rsidRPr="0001723D">
        <w:rPr>
          <w:rFonts w:asciiTheme="minorHAnsi" w:hAnsiTheme="minorHAnsi" w:cstheme="minorHAnsi"/>
          <w:sz w:val="16"/>
          <w:szCs w:val="16"/>
        </w:rPr>
        <w:t>1</w:t>
      </w:r>
      <w:r w:rsidR="00D52030" w:rsidRPr="0001723D">
        <w:rPr>
          <w:rFonts w:asciiTheme="minorHAnsi" w:hAnsiTheme="minorHAnsi" w:cstheme="minorHAnsi"/>
          <w:sz w:val="16"/>
          <w:szCs w:val="16"/>
        </w:rPr>
        <w:t>5</w:t>
      </w:r>
      <w:r w:rsidR="002F494A" w:rsidRPr="0001723D">
        <w:rPr>
          <w:rFonts w:asciiTheme="minorHAnsi" w:hAnsiTheme="minorHAnsi" w:cstheme="minorHAnsi"/>
          <w:sz w:val="16"/>
          <w:szCs w:val="16"/>
        </w:rPr>
        <w:tab/>
        <w:t xml:space="preserve">              </w:t>
      </w:r>
      <w:r w:rsidR="00D808A9" w:rsidRPr="0001723D">
        <w:rPr>
          <w:rFonts w:asciiTheme="minorHAnsi" w:hAnsiTheme="minorHAnsi" w:cstheme="minorHAnsi"/>
          <w:sz w:val="16"/>
          <w:szCs w:val="16"/>
        </w:rPr>
        <w:t>abstentions</w:t>
      </w:r>
      <w:r w:rsidRPr="0001723D">
        <w:rPr>
          <w:rFonts w:asciiTheme="minorHAnsi" w:hAnsiTheme="minorHAnsi" w:cstheme="minorHAnsi"/>
          <w:sz w:val="16"/>
          <w:szCs w:val="16"/>
        </w:rPr>
        <w:t xml:space="preserve"> </w:t>
      </w:r>
      <w:r w:rsidR="00D52030" w:rsidRPr="0001723D">
        <w:rPr>
          <w:rFonts w:asciiTheme="minorHAnsi" w:hAnsiTheme="minorHAnsi" w:cstheme="minorHAnsi"/>
          <w:sz w:val="16"/>
          <w:szCs w:val="16"/>
        </w:rPr>
        <w:t xml:space="preserve">0 </w:t>
      </w:r>
      <w:r w:rsidR="002F494A" w:rsidRPr="0001723D">
        <w:rPr>
          <w:rFonts w:asciiTheme="minorHAnsi" w:hAnsiTheme="minorHAnsi" w:cstheme="minorHAnsi"/>
          <w:sz w:val="16"/>
          <w:szCs w:val="16"/>
        </w:rPr>
        <w:tab/>
        <w:t xml:space="preserve"> voix contre</w:t>
      </w:r>
      <w:r w:rsidRPr="0001723D">
        <w:rPr>
          <w:rFonts w:asciiTheme="minorHAnsi" w:hAnsiTheme="minorHAnsi" w:cstheme="minorHAnsi"/>
          <w:sz w:val="16"/>
          <w:szCs w:val="16"/>
        </w:rPr>
        <w:t xml:space="preserve"> 0</w:t>
      </w:r>
    </w:p>
    <w:p w14:paraId="29CBE36E" w14:textId="4B021F9C" w:rsidR="001D0458" w:rsidRPr="0001723D" w:rsidRDefault="00856804" w:rsidP="001A46BD">
      <w:pPr>
        <w:ind w:right="-108"/>
        <w:jc w:val="both"/>
        <w:rPr>
          <w:rFonts w:asciiTheme="minorHAnsi" w:hAnsiTheme="minorHAnsi" w:cstheme="minorHAnsi"/>
          <w:i/>
          <w:iCs/>
          <w:sz w:val="16"/>
          <w:szCs w:val="16"/>
        </w:rPr>
      </w:pPr>
      <w:r w:rsidRPr="0001723D">
        <w:rPr>
          <w:rFonts w:asciiTheme="minorHAnsi" w:hAnsiTheme="minorHAnsi" w:cstheme="minorHAnsi"/>
          <w:i/>
          <w:iCs/>
          <w:sz w:val="16"/>
          <w:szCs w:val="16"/>
        </w:rPr>
        <w:t xml:space="preserve">  </w:t>
      </w:r>
    </w:p>
    <w:p w14:paraId="49940062" w14:textId="106698D7" w:rsidR="00C27099" w:rsidRPr="0001723D" w:rsidRDefault="00856804" w:rsidP="00121FC7">
      <w:pPr>
        <w:ind w:right="-108"/>
        <w:jc w:val="both"/>
        <w:rPr>
          <w:rFonts w:asciiTheme="minorHAnsi" w:hAnsiTheme="minorHAnsi" w:cstheme="minorHAnsi"/>
          <w:i/>
          <w:iCs/>
          <w:sz w:val="16"/>
          <w:szCs w:val="16"/>
        </w:rPr>
      </w:pPr>
      <w:r w:rsidRPr="0001723D">
        <w:rPr>
          <w:rFonts w:asciiTheme="minorHAnsi" w:hAnsiTheme="minorHAnsi" w:cstheme="minorHAnsi"/>
          <w:i/>
          <w:iCs/>
          <w:sz w:val="16"/>
          <w:szCs w:val="16"/>
        </w:rPr>
        <w:t xml:space="preserve">   </w:t>
      </w:r>
      <w:r w:rsidR="001C44BA" w:rsidRPr="0001723D">
        <w:rPr>
          <w:rFonts w:asciiTheme="minorHAnsi" w:hAnsiTheme="minorHAnsi" w:cstheme="minorHAnsi"/>
          <w:i/>
          <w:iCs/>
          <w:sz w:val="16"/>
          <w:szCs w:val="16"/>
        </w:rPr>
        <w:t>Note du secrétaire de séance : néa</w:t>
      </w:r>
      <w:bookmarkEnd w:id="5"/>
      <w:r w:rsidR="00F905F1" w:rsidRPr="0001723D">
        <w:rPr>
          <w:rFonts w:asciiTheme="minorHAnsi" w:hAnsiTheme="minorHAnsi" w:cstheme="minorHAnsi"/>
          <w:i/>
          <w:iCs/>
          <w:sz w:val="16"/>
          <w:szCs w:val="16"/>
        </w:rPr>
        <w:t>nt</w:t>
      </w:r>
    </w:p>
    <w:p w14:paraId="27629436" w14:textId="6ECFE9F6" w:rsidR="0072650A" w:rsidRDefault="0072650A" w:rsidP="00060F37">
      <w:pPr>
        <w:tabs>
          <w:tab w:val="left" w:pos="5775"/>
        </w:tabs>
        <w:ind w:right="-569"/>
        <w:rPr>
          <w:rFonts w:asciiTheme="minorHAnsi" w:hAnsiTheme="minorHAnsi" w:cstheme="minorHAnsi"/>
          <w:b/>
          <w:sz w:val="16"/>
          <w:szCs w:val="16"/>
        </w:rPr>
      </w:pPr>
    </w:p>
    <w:p w14:paraId="1F6C5900" w14:textId="77777777" w:rsidR="00060F37" w:rsidRPr="00060F37" w:rsidRDefault="00060F37" w:rsidP="00060F37">
      <w:pPr>
        <w:tabs>
          <w:tab w:val="left" w:pos="5775"/>
        </w:tabs>
        <w:ind w:right="-569"/>
        <w:rPr>
          <w:rFonts w:asciiTheme="minorHAnsi" w:hAnsiTheme="minorHAnsi" w:cstheme="minorHAnsi"/>
          <w:b/>
          <w:sz w:val="18"/>
          <w:szCs w:val="18"/>
        </w:rPr>
      </w:pPr>
      <w:r w:rsidRPr="00060F37">
        <w:rPr>
          <w:rFonts w:asciiTheme="minorHAnsi" w:hAnsiTheme="minorHAnsi" w:cstheme="minorHAnsi"/>
          <w:b/>
          <w:sz w:val="18"/>
          <w:szCs w:val="18"/>
          <w:highlight w:val="lightGray"/>
        </w:rPr>
        <w:t>DCM n°2021-05</w:t>
      </w:r>
    </w:p>
    <w:p w14:paraId="6373B236" w14:textId="03EF4583" w:rsidR="00060F37" w:rsidRPr="00183FA5" w:rsidRDefault="00060F37" w:rsidP="00060F37">
      <w:pPr>
        <w:ind w:right="-569"/>
        <w:rPr>
          <w:rFonts w:asciiTheme="minorHAnsi" w:hAnsiTheme="minorHAnsi" w:cstheme="minorHAnsi"/>
          <w:b/>
          <w:sz w:val="18"/>
          <w:szCs w:val="18"/>
          <w:u w:val="single"/>
        </w:rPr>
      </w:pPr>
      <w:r w:rsidRPr="00183FA5">
        <w:rPr>
          <w:rFonts w:asciiTheme="minorHAnsi" w:hAnsiTheme="minorHAnsi" w:cstheme="minorHAnsi"/>
          <w:b/>
          <w:sz w:val="18"/>
          <w:szCs w:val="18"/>
          <w:u w:val="single"/>
        </w:rPr>
        <w:t>Objet : Demande de subvention rideaux groupe scolaire</w:t>
      </w:r>
    </w:p>
    <w:p w14:paraId="6888BD52" w14:textId="77777777" w:rsidR="00060F37" w:rsidRPr="00060F37" w:rsidRDefault="00060F37" w:rsidP="00060F37">
      <w:pPr>
        <w:widowControl w:val="0"/>
        <w:numPr>
          <w:ilvl w:val="0"/>
          <w:numId w:val="7"/>
        </w:numPr>
        <w:snapToGrid w:val="0"/>
        <w:ind w:left="360"/>
        <w:rPr>
          <w:rFonts w:asciiTheme="minorHAnsi" w:hAnsiTheme="minorHAnsi" w:cstheme="minorHAnsi"/>
          <w:b/>
          <w:bCs/>
          <w:i/>
          <w:sz w:val="16"/>
          <w:szCs w:val="16"/>
        </w:rPr>
      </w:pPr>
      <w:r w:rsidRPr="00060F37">
        <w:rPr>
          <w:rFonts w:asciiTheme="minorHAnsi" w:hAnsiTheme="minorHAnsi" w:cstheme="minorHAnsi"/>
          <w:b/>
          <w:bCs/>
          <w:i/>
          <w:sz w:val="16"/>
          <w:szCs w:val="16"/>
          <w:u w:val="single"/>
        </w:rPr>
        <w:t>Exposé des motifs</w:t>
      </w:r>
    </w:p>
    <w:p w14:paraId="60D3EEB8" w14:textId="77777777" w:rsidR="00060F37" w:rsidRPr="00060F37" w:rsidRDefault="00060F37" w:rsidP="00060F37">
      <w:pPr>
        <w:jc w:val="both"/>
        <w:rPr>
          <w:rFonts w:asciiTheme="minorHAnsi" w:hAnsiTheme="minorHAnsi" w:cstheme="minorHAnsi"/>
          <w:sz w:val="16"/>
          <w:szCs w:val="16"/>
        </w:rPr>
      </w:pPr>
      <w:r w:rsidRPr="00060F37">
        <w:rPr>
          <w:rFonts w:asciiTheme="minorHAnsi" w:hAnsiTheme="minorHAnsi" w:cstheme="minorHAnsi"/>
          <w:sz w:val="16"/>
          <w:szCs w:val="16"/>
        </w:rPr>
        <w:t xml:space="preserve">Monsieur le Maire informe le Conseil Municipal de la nécessité, </w:t>
      </w:r>
      <w:r w:rsidRPr="00060F37">
        <w:rPr>
          <w:rFonts w:asciiTheme="minorHAnsi" w:hAnsiTheme="minorHAnsi" w:cstheme="minorHAnsi"/>
          <w:color w:val="1D0701"/>
          <w:sz w:val="16"/>
          <w:szCs w:val="16"/>
        </w:rPr>
        <w:t xml:space="preserve">conformément aux règles de sécurité en vigueur, d’acquérir des rideaux tissus non feu et occultants pour toutes les salles de classes à l’école élémentaire </w:t>
      </w:r>
      <w:r w:rsidRPr="00060F37">
        <w:rPr>
          <w:rFonts w:asciiTheme="minorHAnsi" w:hAnsiTheme="minorHAnsi" w:cstheme="minorHAnsi"/>
          <w:sz w:val="16"/>
          <w:szCs w:val="16"/>
        </w:rPr>
        <w:t>afin d’améliorer l’équipement du groupe scolaire.</w:t>
      </w:r>
    </w:p>
    <w:p w14:paraId="3D79F351" w14:textId="397ABF10" w:rsidR="00060F37" w:rsidRPr="00060F37" w:rsidRDefault="00060F37" w:rsidP="00060F37">
      <w:pPr>
        <w:shd w:val="clear" w:color="auto" w:fill="FFFFFF"/>
        <w:rPr>
          <w:rFonts w:asciiTheme="minorHAnsi" w:hAnsiTheme="minorHAnsi" w:cstheme="minorHAnsi"/>
          <w:color w:val="1D0701"/>
          <w:sz w:val="16"/>
          <w:szCs w:val="16"/>
        </w:rPr>
      </w:pPr>
      <w:r w:rsidRPr="00060F37">
        <w:rPr>
          <w:rFonts w:asciiTheme="minorHAnsi" w:hAnsiTheme="minorHAnsi" w:cstheme="minorHAnsi"/>
          <w:color w:val="1D0701"/>
          <w:sz w:val="16"/>
          <w:szCs w:val="16"/>
        </w:rPr>
        <w:t>Le coût pour l’ensemble du matériel est évalué à 9000 € HT</w:t>
      </w:r>
      <w:r w:rsidRPr="00060F37">
        <w:rPr>
          <w:rFonts w:asciiTheme="minorHAnsi" w:hAnsiTheme="minorHAnsi" w:cstheme="minorHAnsi"/>
          <w:color w:val="1D0701"/>
          <w:sz w:val="16"/>
          <w:szCs w:val="16"/>
        </w:rPr>
        <w:br/>
        <w:t>Cette dépense est prévue au Budget Primitif Communal 2021 en section d’investissement.</w:t>
      </w:r>
    </w:p>
    <w:p w14:paraId="0A78488A" w14:textId="77777777" w:rsidR="00060F37" w:rsidRPr="00060F37" w:rsidRDefault="00060F37" w:rsidP="00060F37">
      <w:pPr>
        <w:shd w:val="clear" w:color="auto" w:fill="FFFFFF"/>
        <w:rPr>
          <w:rFonts w:asciiTheme="minorHAnsi" w:hAnsiTheme="minorHAnsi" w:cstheme="minorHAnsi"/>
          <w:color w:val="1D0701"/>
          <w:sz w:val="16"/>
          <w:szCs w:val="16"/>
        </w:rPr>
      </w:pPr>
    </w:p>
    <w:p w14:paraId="43838F01" w14:textId="77777777" w:rsidR="00060F37" w:rsidRPr="00060F37" w:rsidRDefault="00060F37" w:rsidP="00060F37">
      <w:pPr>
        <w:widowControl w:val="0"/>
        <w:numPr>
          <w:ilvl w:val="0"/>
          <w:numId w:val="7"/>
        </w:numPr>
        <w:snapToGrid w:val="0"/>
        <w:ind w:left="360"/>
        <w:rPr>
          <w:rFonts w:asciiTheme="minorHAnsi" w:hAnsiTheme="minorHAnsi" w:cstheme="minorHAnsi"/>
          <w:b/>
          <w:bCs/>
          <w:i/>
          <w:sz w:val="16"/>
          <w:szCs w:val="16"/>
        </w:rPr>
      </w:pPr>
      <w:r w:rsidRPr="00060F37">
        <w:rPr>
          <w:rFonts w:asciiTheme="minorHAnsi" w:hAnsiTheme="minorHAnsi" w:cstheme="minorHAnsi"/>
          <w:b/>
          <w:bCs/>
          <w:i/>
          <w:sz w:val="16"/>
          <w:szCs w:val="16"/>
          <w:u w:val="single"/>
        </w:rPr>
        <w:t>Délibération</w:t>
      </w:r>
    </w:p>
    <w:p w14:paraId="2911EE09" w14:textId="77777777" w:rsidR="00060F37" w:rsidRPr="00060F37" w:rsidRDefault="00060F37" w:rsidP="00060F37">
      <w:pPr>
        <w:widowControl w:val="0"/>
        <w:snapToGrid w:val="0"/>
        <w:rPr>
          <w:rFonts w:asciiTheme="minorHAnsi" w:hAnsiTheme="minorHAnsi" w:cstheme="minorHAnsi"/>
          <w:iCs/>
          <w:sz w:val="16"/>
          <w:szCs w:val="16"/>
        </w:rPr>
      </w:pPr>
      <w:r w:rsidRPr="00060F37">
        <w:rPr>
          <w:rFonts w:asciiTheme="minorHAnsi" w:hAnsiTheme="minorHAnsi" w:cstheme="minorHAnsi"/>
          <w:iCs/>
          <w:sz w:val="16"/>
          <w:szCs w:val="16"/>
        </w:rPr>
        <w:t xml:space="preserve">L’exposé entendu, et après en avoir délibéré, le Conseil Municipal : </w:t>
      </w:r>
    </w:p>
    <w:p w14:paraId="2FE58C7D" w14:textId="77777777" w:rsidR="00060F37" w:rsidRPr="00060F37" w:rsidRDefault="00060F37" w:rsidP="00060F37">
      <w:pPr>
        <w:widowControl w:val="0"/>
        <w:numPr>
          <w:ilvl w:val="0"/>
          <w:numId w:val="29"/>
        </w:numPr>
        <w:snapToGrid w:val="0"/>
        <w:contextualSpacing/>
        <w:rPr>
          <w:rFonts w:asciiTheme="minorHAnsi" w:hAnsiTheme="minorHAnsi" w:cstheme="minorHAnsi"/>
          <w:i/>
          <w:sz w:val="16"/>
          <w:szCs w:val="16"/>
        </w:rPr>
      </w:pPr>
      <w:r w:rsidRPr="00060F37">
        <w:rPr>
          <w:rFonts w:asciiTheme="minorHAnsi" w:hAnsiTheme="minorHAnsi" w:cstheme="minorHAnsi"/>
          <w:color w:val="1D0701"/>
          <w:sz w:val="16"/>
          <w:szCs w:val="16"/>
        </w:rPr>
        <w:t>Décide d’acquérir les rideaux tissus non feu au Groupe Scolaire</w:t>
      </w:r>
    </w:p>
    <w:p w14:paraId="144B5A40" w14:textId="77777777" w:rsidR="00060F37" w:rsidRPr="00060F37" w:rsidRDefault="00060F37" w:rsidP="00060F37">
      <w:pPr>
        <w:widowControl w:val="0"/>
        <w:numPr>
          <w:ilvl w:val="0"/>
          <w:numId w:val="29"/>
        </w:numPr>
        <w:snapToGrid w:val="0"/>
        <w:contextualSpacing/>
        <w:rPr>
          <w:rFonts w:asciiTheme="minorHAnsi" w:hAnsiTheme="minorHAnsi" w:cstheme="minorHAnsi"/>
          <w:i/>
          <w:sz w:val="16"/>
          <w:szCs w:val="16"/>
        </w:rPr>
      </w:pPr>
      <w:r w:rsidRPr="00060F37">
        <w:rPr>
          <w:rFonts w:asciiTheme="minorHAnsi" w:hAnsiTheme="minorHAnsi" w:cstheme="minorHAnsi"/>
          <w:color w:val="1D0701"/>
          <w:sz w:val="16"/>
          <w:szCs w:val="16"/>
        </w:rPr>
        <w:t>Sollicite le Conseil Départemental pour l’attribution d’une subvention au meilleur taux possible.</w:t>
      </w:r>
      <w:r w:rsidRPr="00060F37">
        <w:rPr>
          <w:rFonts w:asciiTheme="minorHAnsi" w:hAnsiTheme="minorHAnsi" w:cstheme="minorHAnsi"/>
          <w:color w:val="1D0701"/>
          <w:sz w:val="16"/>
          <w:szCs w:val="16"/>
        </w:rPr>
        <w:br/>
        <w:t>Indique que les dépenses correspondantes sont prévues au budget primitif communal 2021</w:t>
      </w:r>
    </w:p>
    <w:p w14:paraId="4B711B84" w14:textId="70470382" w:rsidR="00121FC7" w:rsidRPr="00060F37" w:rsidRDefault="00060F37" w:rsidP="001A46BD">
      <w:pPr>
        <w:widowControl w:val="0"/>
        <w:numPr>
          <w:ilvl w:val="0"/>
          <w:numId w:val="29"/>
        </w:numPr>
        <w:snapToGrid w:val="0"/>
        <w:contextualSpacing/>
        <w:rPr>
          <w:rFonts w:asciiTheme="minorHAnsi" w:hAnsiTheme="minorHAnsi" w:cstheme="minorHAnsi"/>
          <w:i/>
          <w:sz w:val="16"/>
          <w:szCs w:val="16"/>
        </w:rPr>
      </w:pPr>
      <w:r w:rsidRPr="00060F37">
        <w:rPr>
          <w:rFonts w:asciiTheme="minorHAnsi" w:hAnsiTheme="minorHAnsi" w:cstheme="minorHAnsi"/>
          <w:color w:val="1D0701"/>
          <w:sz w:val="16"/>
          <w:szCs w:val="16"/>
        </w:rPr>
        <w:t>De financer cette opération sur le budget 2021 en section investissement</w:t>
      </w:r>
    </w:p>
    <w:p w14:paraId="051E1382" w14:textId="77777777" w:rsidR="00B0007E" w:rsidRPr="0001723D" w:rsidRDefault="00B0007E" w:rsidP="00F97D02">
      <w:pPr>
        <w:autoSpaceDE w:val="0"/>
        <w:autoSpaceDN w:val="0"/>
        <w:jc w:val="both"/>
        <w:rPr>
          <w:rFonts w:asciiTheme="minorHAnsi" w:hAnsiTheme="minorHAnsi" w:cstheme="minorHAnsi"/>
          <w:i/>
          <w:iCs/>
          <w:sz w:val="16"/>
          <w:szCs w:val="16"/>
        </w:rPr>
      </w:pPr>
    </w:p>
    <w:p w14:paraId="6DDF04EA" w14:textId="1B3B6552" w:rsidR="00B0007E" w:rsidRPr="0001723D" w:rsidRDefault="002068D2" w:rsidP="00F97D02">
      <w:pPr>
        <w:pStyle w:val="Paragraphedeliste"/>
        <w:widowControl w:val="0"/>
        <w:pBdr>
          <w:top w:val="single" w:sz="4" w:space="1" w:color="auto"/>
          <w:left w:val="single" w:sz="4" w:space="0" w:color="auto"/>
          <w:bottom w:val="single" w:sz="4" w:space="1" w:color="auto"/>
          <w:right w:val="single" w:sz="4" w:space="4" w:color="auto"/>
        </w:pBdr>
        <w:tabs>
          <w:tab w:val="left" w:pos="900"/>
        </w:tabs>
        <w:snapToGrid w:val="0"/>
        <w:ind w:left="0"/>
        <w:jc w:val="both"/>
        <w:rPr>
          <w:rFonts w:asciiTheme="minorHAnsi" w:hAnsiTheme="minorHAnsi" w:cstheme="minorHAnsi"/>
          <w:sz w:val="16"/>
          <w:szCs w:val="16"/>
        </w:rPr>
      </w:pPr>
      <w:r w:rsidRPr="0001723D">
        <w:rPr>
          <w:rFonts w:asciiTheme="minorHAnsi" w:hAnsiTheme="minorHAnsi" w:cstheme="minorHAnsi"/>
          <w:sz w:val="16"/>
          <w:szCs w:val="16"/>
        </w:rPr>
        <w:t xml:space="preserve">PAR </w:t>
      </w:r>
      <w:r w:rsidRPr="0001723D">
        <w:rPr>
          <w:rFonts w:asciiTheme="minorHAnsi" w:hAnsiTheme="minorHAnsi" w:cstheme="minorHAnsi"/>
          <w:sz w:val="16"/>
          <w:szCs w:val="16"/>
        </w:rPr>
        <w:tab/>
        <w:t xml:space="preserve"> voix pour </w:t>
      </w:r>
      <w:r w:rsidR="002353F4" w:rsidRPr="0001723D">
        <w:rPr>
          <w:rFonts w:asciiTheme="minorHAnsi" w:hAnsiTheme="minorHAnsi" w:cstheme="minorHAnsi"/>
          <w:sz w:val="16"/>
          <w:szCs w:val="16"/>
        </w:rPr>
        <w:t>1</w:t>
      </w:r>
      <w:r w:rsidR="00121FC7" w:rsidRPr="0001723D">
        <w:rPr>
          <w:rFonts w:asciiTheme="minorHAnsi" w:hAnsiTheme="minorHAnsi" w:cstheme="minorHAnsi"/>
          <w:sz w:val="16"/>
          <w:szCs w:val="16"/>
        </w:rPr>
        <w:t>5</w:t>
      </w:r>
      <w:r w:rsidRPr="0001723D">
        <w:rPr>
          <w:rFonts w:asciiTheme="minorHAnsi" w:hAnsiTheme="minorHAnsi" w:cstheme="minorHAnsi"/>
          <w:sz w:val="16"/>
          <w:szCs w:val="16"/>
        </w:rPr>
        <w:t xml:space="preserve">             </w:t>
      </w:r>
      <w:r w:rsidR="00B0007E" w:rsidRPr="0001723D">
        <w:rPr>
          <w:rFonts w:asciiTheme="minorHAnsi" w:hAnsiTheme="minorHAnsi" w:cstheme="minorHAnsi"/>
          <w:sz w:val="16"/>
          <w:szCs w:val="16"/>
        </w:rPr>
        <w:t xml:space="preserve"> </w:t>
      </w:r>
      <w:r w:rsidR="00121FC7" w:rsidRPr="0001723D">
        <w:rPr>
          <w:rFonts w:asciiTheme="minorHAnsi" w:hAnsiTheme="minorHAnsi" w:cstheme="minorHAnsi"/>
          <w:sz w:val="16"/>
          <w:szCs w:val="16"/>
        </w:rPr>
        <w:t>abstentions</w:t>
      </w:r>
      <w:r w:rsidRPr="0001723D">
        <w:rPr>
          <w:rFonts w:asciiTheme="minorHAnsi" w:hAnsiTheme="minorHAnsi" w:cstheme="minorHAnsi"/>
          <w:sz w:val="16"/>
          <w:szCs w:val="16"/>
        </w:rPr>
        <w:t xml:space="preserve"> </w:t>
      </w:r>
      <w:r w:rsidR="00121FC7" w:rsidRPr="0001723D">
        <w:rPr>
          <w:rFonts w:asciiTheme="minorHAnsi" w:hAnsiTheme="minorHAnsi" w:cstheme="minorHAnsi"/>
          <w:sz w:val="16"/>
          <w:szCs w:val="16"/>
        </w:rPr>
        <w:t>0</w:t>
      </w:r>
      <w:r w:rsidRPr="0001723D">
        <w:rPr>
          <w:rFonts w:asciiTheme="minorHAnsi" w:hAnsiTheme="minorHAnsi" w:cstheme="minorHAnsi"/>
          <w:sz w:val="16"/>
          <w:szCs w:val="16"/>
        </w:rPr>
        <w:tab/>
      </w:r>
      <w:r w:rsidR="00B0007E" w:rsidRPr="0001723D">
        <w:rPr>
          <w:rFonts w:asciiTheme="minorHAnsi" w:hAnsiTheme="minorHAnsi" w:cstheme="minorHAnsi"/>
          <w:sz w:val="16"/>
          <w:szCs w:val="16"/>
        </w:rPr>
        <w:t xml:space="preserve"> voix contre</w:t>
      </w:r>
      <w:r w:rsidRPr="0001723D">
        <w:rPr>
          <w:rFonts w:asciiTheme="minorHAnsi" w:hAnsiTheme="minorHAnsi" w:cstheme="minorHAnsi"/>
          <w:sz w:val="16"/>
          <w:szCs w:val="16"/>
        </w:rPr>
        <w:t xml:space="preserve"> 0</w:t>
      </w:r>
    </w:p>
    <w:p w14:paraId="3518DA70" w14:textId="2E7325AC" w:rsidR="00FA73B9" w:rsidRPr="0001723D" w:rsidRDefault="00B0007E" w:rsidP="002601EA">
      <w:pPr>
        <w:ind w:right="-108"/>
        <w:jc w:val="both"/>
        <w:rPr>
          <w:rFonts w:asciiTheme="minorHAnsi" w:hAnsiTheme="minorHAnsi" w:cstheme="minorHAnsi"/>
          <w:i/>
          <w:iCs/>
          <w:sz w:val="16"/>
          <w:szCs w:val="16"/>
        </w:rPr>
      </w:pPr>
      <w:r w:rsidRPr="0001723D">
        <w:rPr>
          <w:rFonts w:asciiTheme="minorHAnsi" w:hAnsiTheme="minorHAnsi" w:cstheme="minorHAnsi"/>
          <w:i/>
          <w:iCs/>
          <w:sz w:val="16"/>
          <w:szCs w:val="16"/>
        </w:rPr>
        <w:t xml:space="preserve">     Note du secrétaire de séance : néant</w:t>
      </w:r>
    </w:p>
    <w:p w14:paraId="127903B1" w14:textId="77777777" w:rsidR="00121FC7" w:rsidRPr="0001723D" w:rsidRDefault="00121FC7" w:rsidP="002601EA">
      <w:pPr>
        <w:ind w:right="-108"/>
        <w:jc w:val="both"/>
        <w:rPr>
          <w:rFonts w:asciiTheme="minorHAnsi" w:hAnsiTheme="minorHAnsi" w:cstheme="minorHAnsi"/>
          <w:i/>
          <w:iCs/>
          <w:sz w:val="16"/>
          <w:szCs w:val="16"/>
        </w:rPr>
      </w:pPr>
    </w:p>
    <w:p w14:paraId="0BC5DB4A" w14:textId="5587DD76" w:rsidR="00060F37" w:rsidRPr="00060F37" w:rsidRDefault="00BF0A5D" w:rsidP="00BF0A5D">
      <w:pPr>
        <w:tabs>
          <w:tab w:val="left" w:pos="5775"/>
        </w:tabs>
        <w:ind w:right="-569"/>
        <w:rPr>
          <w:rFonts w:asciiTheme="minorHAnsi" w:hAnsiTheme="minorHAnsi" w:cstheme="minorHAnsi"/>
          <w:b/>
          <w:sz w:val="18"/>
          <w:szCs w:val="18"/>
        </w:rPr>
      </w:pPr>
      <w:r w:rsidRPr="00060F37">
        <w:rPr>
          <w:rFonts w:asciiTheme="minorHAnsi" w:hAnsiTheme="minorHAnsi" w:cstheme="minorHAnsi"/>
          <w:b/>
          <w:sz w:val="18"/>
          <w:szCs w:val="18"/>
          <w:highlight w:val="lightGray"/>
        </w:rPr>
        <w:t>DCM n°202</w:t>
      </w:r>
      <w:r w:rsidR="00060F37" w:rsidRPr="00060F37">
        <w:rPr>
          <w:rFonts w:asciiTheme="minorHAnsi" w:hAnsiTheme="minorHAnsi" w:cstheme="minorHAnsi"/>
          <w:b/>
          <w:sz w:val="18"/>
          <w:szCs w:val="18"/>
          <w:highlight w:val="lightGray"/>
        </w:rPr>
        <w:t>1-06</w:t>
      </w:r>
      <w:r w:rsidRPr="00060F37">
        <w:rPr>
          <w:rFonts w:asciiTheme="minorHAnsi" w:hAnsiTheme="minorHAnsi" w:cstheme="minorHAnsi"/>
          <w:b/>
          <w:sz w:val="18"/>
          <w:szCs w:val="18"/>
        </w:rPr>
        <w:t xml:space="preserve"> : </w:t>
      </w:r>
    </w:p>
    <w:p w14:paraId="6C388AF5" w14:textId="23ECA8A2" w:rsidR="00060F37" w:rsidRPr="00060F37" w:rsidRDefault="00060F37" w:rsidP="00183FA5">
      <w:pPr>
        <w:tabs>
          <w:tab w:val="left" w:pos="5775"/>
        </w:tabs>
        <w:ind w:right="-569"/>
        <w:rPr>
          <w:rFonts w:ascii="Calibri" w:hAnsi="Calibri" w:cs="Calibri"/>
          <w:b/>
          <w:sz w:val="16"/>
          <w:szCs w:val="16"/>
        </w:rPr>
      </w:pPr>
      <w:bookmarkStart w:id="6" w:name="_Hlk63098763"/>
      <w:r w:rsidRPr="00183FA5">
        <w:rPr>
          <w:rFonts w:ascii="Calibri" w:hAnsi="Calibri"/>
          <w:b/>
          <w:sz w:val="18"/>
          <w:szCs w:val="18"/>
          <w:u w:val="single"/>
        </w:rPr>
        <w:t>Objets : Petits Travaux Urgents du SDEHG</w:t>
      </w:r>
    </w:p>
    <w:p w14:paraId="5037D3E3" w14:textId="77777777" w:rsidR="00060F37" w:rsidRPr="00060F37" w:rsidRDefault="00060F37" w:rsidP="00060F37">
      <w:pPr>
        <w:numPr>
          <w:ilvl w:val="0"/>
          <w:numId w:val="30"/>
        </w:numPr>
        <w:autoSpaceDE w:val="0"/>
        <w:autoSpaceDN w:val="0"/>
        <w:jc w:val="both"/>
        <w:rPr>
          <w:rFonts w:ascii="Calibri" w:hAnsi="Calibri" w:cs="Tahoma"/>
          <w:b/>
          <w:i/>
          <w:sz w:val="16"/>
          <w:szCs w:val="16"/>
        </w:rPr>
      </w:pPr>
      <w:r w:rsidRPr="00060F37">
        <w:rPr>
          <w:rFonts w:ascii="Calibri" w:hAnsi="Calibri" w:cs="Tahoma"/>
          <w:b/>
          <w:i/>
          <w:sz w:val="16"/>
          <w:szCs w:val="16"/>
        </w:rPr>
        <w:t>Exposé des motifs</w:t>
      </w:r>
    </w:p>
    <w:p w14:paraId="08C8811D" w14:textId="77777777" w:rsidR="00060F37" w:rsidRPr="00060F37" w:rsidRDefault="00060F37" w:rsidP="00060F37">
      <w:pPr>
        <w:tabs>
          <w:tab w:val="left" w:pos="7513"/>
        </w:tabs>
        <w:ind w:right="-143"/>
        <w:jc w:val="both"/>
        <w:rPr>
          <w:rFonts w:asciiTheme="minorHAnsi" w:hAnsiTheme="minorHAnsi"/>
          <w:sz w:val="16"/>
          <w:szCs w:val="16"/>
        </w:rPr>
      </w:pPr>
      <w:r w:rsidRPr="00060F37">
        <w:rPr>
          <w:rFonts w:asciiTheme="minorHAnsi" w:hAnsiTheme="minorHAnsi"/>
          <w:sz w:val="16"/>
          <w:szCs w:val="16"/>
        </w:rPr>
        <w:t xml:space="preserve">Le Maire informe le conseil municipal qu’afin de pouvoir réaliser sous les meilleurs délais des petits travaux urgents d’éclairage public et de signalisation tricolore relevant de la compétence du SDEHG, il est proposé d’autoriser le Maire à engager ces travaux </w:t>
      </w:r>
      <w:r w:rsidRPr="00060F37">
        <w:rPr>
          <w:rFonts w:asciiTheme="minorHAnsi" w:hAnsiTheme="minorHAnsi"/>
          <w:b/>
          <w:bCs/>
          <w:sz w:val="16"/>
          <w:szCs w:val="16"/>
        </w:rPr>
        <w:t xml:space="preserve">pour toute la durée du mandat dans la limite de 10 000 € annuels de contribution communale. </w:t>
      </w:r>
      <w:r w:rsidRPr="00060F37">
        <w:rPr>
          <w:rFonts w:asciiTheme="minorHAnsi" w:hAnsiTheme="minorHAnsi"/>
          <w:sz w:val="16"/>
          <w:szCs w:val="16"/>
        </w:rPr>
        <w:t>Pour chaque dossier ainsi traité une lettre d’engagement financier sera signée par le Maire</w:t>
      </w:r>
    </w:p>
    <w:p w14:paraId="0F0DDA41" w14:textId="77777777" w:rsidR="00060F37" w:rsidRPr="00060F37" w:rsidRDefault="00060F37" w:rsidP="00060F37">
      <w:pPr>
        <w:tabs>
          <w:tab w:val="left" w:pos="7513"/>
        </w:tabs>
        <w:ind w:right="-142"/>
        <w:jc w:val="both"/>
        <w:rPr>
          <w:rFonts w:asciiTheme="minorHAnsi" w:hAnsiTheme="minorHAnsi"/>
          <w:b/>
          <w:bCs/>
          <w:sz w:val="16"/>
          <w:szCs w:val="16"/>
        </w:rPr>
      </w:pPr>
    </w:p>
    <w:p w14:paraId="217AA33E" w14:textId="77777777" w:rsidR="00060F37" w:rsidRPr="00060F37" w:rsidRDefault="00060F37" w:rsidP="00060F37">
      <w:pPr>
        <w:tabs>
          <w:tab w:val="left" w:pos="7513"/>
        </w:tabs>
        <w:ind w:right="-143"/>
        <w:jc w:val="both"/>
        <w:rPr>
          <w:rFonts w:asciiTheme="minorHAnsi" w:hAnsiTheme="minorHAnsi"/>
          <w:sz w:val="16"/>
          <w:szCs w:val="16"/>
        </w:rPr>
      </w:pPr>
      <w:r w:rsidRPr="00060F37">
        <w:rPr>
          <w:rFonts w:asciiTheme="minorHAnsi" w:hAnsiTheme="minorHAnsi"/>
          <w:sz w:val="16"/>
          <w:szCs w:val="16"/>
        </w:rPr>
        <w:t>Les règles habituelles de gestion et de participation financière du SDEHG resteront applicables, notamment l’inscription aux programmes de travaux du SDEHG pour les opérations concernées.</w:t>
      </w:r>
    </w:p>
    <w:p w14:paraId="78D53AC4" w14:textId="77777777" w:rsidR="00060F37" w:rsidRPr="00060F37" w:rsidRDefault="00060F37" w:rsidP="00060F37">
      <w:pPr>
        <w:autoSpaceDE w:val="0"/>
        <w:autoSpaceDN w:val="0"/>
        <w:jc w:val="both"/>
        <w:rPr>
          <w:rFonts w:ascii="Calibri" w:hAnsi="Calibri" w:cs="Tahoma"/>
          <w:sz w:val="16"/>
          <w:szCs w:val="16"/>
        </w:rPr>
      </w:pPr>
    </w:p>
    <w:p w14:paraId="273C68B7" w14:textId="77777777" w:rsidR="00060F37" w:rsidRPr="00060F37" w:rsidRDefault="00060F37" w:rsidP="00060F37">
      <w:pPr>
        <w:numPr>
          <w:ilvl w:val="0"/>
          <w:numId w:val="23"/>
        </w:numPr>
        <w:autoSpaceDE w:val="0"/>
        <w:autoSpaceDN w:val="0"/>
        <w:jc w:val="both"/>
        <w:rPr>
          <w:rFonts w:ascii="Calibri" w:hAnsi="Calibri" w:cs="Tahoma"/>
          <w:b/>
          <w:i/>
          <w:iCs/>
          <w:sz w:val="16"/>
          <w:szCs w:val="16"/>
        </w:rPr>
      </w:pPr>
      <w:r w:rsidRPr="00060F37">
        <w:rPr>
          <w:rFonts w:ascii="Calibri" w:hAnsi="Calibri" w:cs="Tahoma"/>
          <w:b/>
          <w:i/>
          <w:iCs/>
          <w:sz w:val="16"/>
          <w:szCs w:val="16"/>
        </w:rPr>
        <w:t>Délibération</w:t>
      </w:r>
    </w:p>
    <w:p w14:paraId="538A0387" w14:textId="77777777" w:rsidR="00060F37" w:rsidRPr="00060F37" w:rsidRDefault="00060F37" w:rsidP="00060F37">
      <w:pPr>
        <w:autoSpaceDE w:val="0"/>
        <w:autoSpaceDN w:val="0"/>
        <w:jc w:val="both"/>
        <w:rPr>
          <w:rFonts w:ascii="Calibri" w:hAnsi="Calibri" w:cs="Tahoma"/>
          <w:bCs/>
          <w:sz w:val="16"/>
          <w:szCs w:val="16"/>
        </w:rPr>
      </w:pPr>
      <w:r w:rsidRPr="00060F37">
        <w:rPr>
          <w:rFonts w:ascii="Calibri" w:hAnsi="Calibri" w:cs="Tahoma"/>
          <w:bCs/>
          <w:sz w:val="16"/>
          <w:szCs w:val="16"/>
        </w:rPr>
        <w:t xml:space="preserve">L’exposé entendu, les membres du Conseil municipal décident : </w:t>
      </w:r>
    </w:p>
    <w:p w14:paraId="70B64415" w14:textId="77777777" w:rsidR="00060F37" w:rsidRPr="00060F37" w:rsidRDefault="00060F37" w:rsidP="00060F37">
      <w:pPr>
        <w:numPr>
          <w:ilvl w:val="0"/>
          <w:numId w:val="31"/>
        </w:numPr>
        <w:tabs>
          <w:tab w:val="left" w:pos="0"/>
          <w:tab w:val="left" w:pos="5103"/>
        </w:tabs>
        <w:ind w:right="-143"/>
        <w:contextualSpacing/>
        <w:rPr>
          <w:rFonts w:asciiTheme="minorHAnsi" w:hAnsiTheme="minorHAnsi"/>
          <w:sz w:val="16"/>
          <w:szCs w:val="16"/>
        </w:rPr>
      </w:pPr>
      <w:r w:rsidRPr="00060F37">
        <w:rPr>
          <w:rFonts w:asciiTheme="minorHAnsi" w:hAnsiTheme="minorHAnsi"/>
          <w:sz w:val="16"/>
          <w:szCs w:val="16"/>
        </w:rPr>
        <w:t>De couvrir la part restant à la charge de la commune sur ses fonds propres dans la limite de 10 000 € par an </w:t>
      </w:r>
    </w:p>
    <w:p w14:paraId="1B5EC501" w14:textId="77777777" w:rsidR="00060F37" w:rsidRPr="00060F37" w:rsidRDefault="00060F37" w:rsidP="00060F37">
      <w:pPr>
        <w:numPr>
          <w:ilvl w:val="0"/>
          <w:numId w:val="31"/>
        </w:numPr>
        <w:tabs>
          <w:tab w:val="left" w:pos="284"/>
          <w:tab w:val="left" w:pos="5103"/>
        </w:tabs>
        <w:ind w:right="-143"/>
        <w:contextualSpacing/>
        <w:jc w:val="both"/>
        <w:rPr>
          <w:rFonts w:asciiTheme="minorHAnsi" w:hAnsiTheme="minorHAnsi"/>
          <w:sz w:val="16"/>
          <w:szCs w:val="16"/>
        </w:rPr>
      </w:pPr>
      <w:r w:rsidRPr="00060F37">
        <w:rPr>
          <w:rFonts w:asciiTheme="minorHAnsi" w:hAnsiTheme="minorHAnsi"/>
          <w:sz w:val="16"/>
          <w:szCs w:val="16"/>
        </w:rPr>
        <w:t>Charge Monsieur le Maire :</w:t>
      </w:r>
    </w:p>
    <w:p w14:paraId="1DB87615" w14:textId="77777777" w:rsidR="00060F37" w:rsidRPr="00060F37" w:rsidRDefault="00060F37" w:rsidP="00060F37">
      <w:pPr>
        <w:numPr>
          <w:ilvl w:val="1"/>
          <w:numId w:val="31"/>
        </w:numPr>
        <w:tabs>
          <w:tab w:val="left" w:pos="5103"/>
        </w:tabs>
        <w:ind w:right="-143"/>
        <w:contextualSpacing/>
        <w:jc w:val="both"/>
        <w:rPr>
          <w:rFonts w:asciiTheme="minorHAnsi" w:hAnsiTheme="minorHAnsi"/>
          <w:sz w:val="16"/>
          <w:szCs w:val="16"/>
        </w:rPr>
      </w:pPr>
      <w:r w:rsidRPr="00060F37">
        <w:rPr>
          <w:rFonts w:asciiTheme="minorHAnsi" w:hAnsiTheme="minorHAnsi"/>
          <w:sz w:val="16"/>
          <w:szCs w:val="16"/>
        </w:rPr>
        <w:t>D’adresser par écrit au Président du SDEHG les demandes de travaux correspondantes ;</w:t>
      </w:r>
    </w:p>
    <w:p w14:paraId="4896B861" w14:textId="77777777" w:rsidR="00060F37" w:rsidRPr="00060F37" w:rsidRDefault="00060F37" w:rsidP="00060F37">
      <w:pPr>
        <w:numPr>
          <w:ilvl w:val="1"/>
          <w:numId w:val="31"/>
        </w:numPr>
        <w:tabs>
          <w:tab w:val="left" w:pos="5103"/>
        </w:tabs>
        <w:ind w:right="-143"/>
        <w:contextualSpacing/>
        <w:jc w:val="both"/>
        <w:rPr>
          <w:rFonts w:asciiTheme="minorHAnsi" w:hAnsiTheme="minorHAnsi"/>
          <w:sz w:val="16"/>
          <w:szCs w:val="16"/>
        </w:rPr>
      </w:pPr>
      <w:r w:rsidRPr="00060F37">
        <w:rPr>
          <w:rFonts w:asciiTheme="minorHAnsi" w:hAnsiTheme="minorHAnsi"/>
          <w:sz w:val="16"/>
          <w:szCs w:val="16"/>
        </w:rPr>
        <w:t xml:space="preserve">De valider les études détaillées transmises par le SDEHG ; </w:t>
      </w:r>
    </w:p>
    <w:p w14:paraId="592C3648" w14:textId="77777777" w:rsidR="00060F37" w:rsidRPr="00060F37" w:rsidRDefault="00060F37" w:rsidP="00060F37">
      <w:pPr>
        <w:numPr>
          <w:ilvl w:val="1"/>
          <w:numId w:val="31"/>
        </w:numPr>
        <w:tabs>
          <w:tab w:val="left" w:pos="5103"/>
        </w:tabs>
        <w:ind w:right="-143"/>
        <w:contextualSpacing/>
        <w:jc w:val="both"/>
        <w:rPr>
          <w:rFonts w:asciiTheme="minorHAnsi" w:hAnsiTheme="minorHAnsi"/>
          <w:sz w:val="16"/>
          <w:szCs w:val="16"/>
        </w:rPr>
      </w:pPr>
      <w:r w:rsidRPr="00060F37">
        <w:rPr>
          <w:rFonts w:asciiTheme="minorHAnsi" w:hAnsiTheme="minorHAnsi"/>
          <w:sz w:val="16"/>
          <w:szCs w:val="16"/>
        </w:rPr>
        <w:t>De valider la participation de la commune pour chacun des projets ainsi traités</w:t>
      </w:r>
    </w:p>
    <w:p w14:paraId="102B4838" w14:textId="77777777" w:rsidR="00060F37" w:rsidRPr="00060F37" w:rsidRDefault="00060F37" w:rsidP="00060F37">
      <w:pPr>
        <w:numPr>
          <w:ilvl w:val="1"/>
          <w:numId w:val="31"/>
        </w:numPr>
        <w:tabs>
          <w:tab w:val="left" w:pos="5103"/>
        </w:tabs>
        <w:ind w:right="-143"/>
        <w:contextualSpacing/>
        <w:jc w:val="both"/>
        <w:rPr>
          <w:rFonts w:asciiTheme="minorHAnsi" w:hAnsiTheme="minorHAnsi"/>
          <w:sz w:val="16"/>
          <w:szCs w:val="16"/>
        </w:rPr>
      </w:pPr>
      <w:r w:rsidRPr="00060F37">
        <w:rPr>
          <w:rFonts w:asciiTheme="minorHAnsi" w:hAnsiTheme="minorHAnsi"/>
          <w:sz w:val="16"/>
          <w:szCs w:val="16"/>
        </w:rPr>
        <w:t>D’en informer régulièrement le Conseil Municipal</w:t>
      </w:r>
    </w:p>
    <w:p w14:paraId="677E3A93" w14:textId="77777777" w:rsidR="00060F37" w:rsidRPr="00060F37" w:rsidRDefault="00060F37" w:rsidP="00060F37">
      <w:pPr>
        <w:numPr>
          <w:ilvl w:val="1"/>
          <w:numId w:val="31"/>
        </w:numPr>
        <w:tabs>
          <w:tab w:val="left" w:pos="993"/>
          <w:tab w:val="left" w:pos="5103"/>
        </w:tabs>
        <w:ind w:right="-143"/>
        <w:contextualSpacing/>
        <w:jc w:val="both"/>
        <w:rPr>
          <w:rFonts w:asciiTheme="minorHAnsi" w:hAnsiTheme="minorHAnsi"/>
          <w:sz w:val="16"/>
          <w:szCs w:val="16"/>
        </w:rPr>
      </w:pPr>
      <w:r w:rsidRPr="00060F37">
        <w:rPr>
          <w:rFonts w:asciiTheme="minorHAnsi" w:hAnsiTheme="minorHAnsi"/>
          <w:sz w:val="16"/>
          <w:szCs w:val="16"/>
        </w:rPr>
        <w:t xml:space="preserve">  D’assurer le suivi annuel des participations communales engagées.</w:t>
      </w:r>
    </w:p>
    <w:p w14:paraId="7099F603" w14:textId="77777777" w:rsidR="00060F37" w:rsidRPr="00060F37" w:rsidRDefault="00060F37" w:rsidP="00060F37">
      <w:pPr>
        <w:numPr>
          <w:ilvl w:val="1"/>
          <w:numId w:val="31"/>
        </w:numPr>
        <w:tabs>
          <w:tab w:val="left" w:pos="993"/>
          <w:tab w:val="left" w:pos="5103"/>
        </w:tabs>
        <w:ind w:right="-143"/>
        <w:contextualSpacing/>
        <w:jc w:val="both"/>
        <w:rPr>
          <w:rFonts w:asciiTheme="minorHAnsi" w:hAnsiTheme="minorHAnsi"/>
          <w:sz w:val="16"/>
          <w:szCs w:val="16"/>
        </w:rPr>
      </w:pPr>
      <w:r w:rsidRPr="00060F37">
        <w:rPr>
          <w:rFonts w:asciiTheme="minorHAnsi" w:hAnsiTheme="minorHAnsi"/>
          <w:sz w:val="16"/>
          <w:szCs w:val="16"/>
        </w:rPr>
        <w:t xml:space="preserve">  De présenter à chaque fin d’année, un compte rendu d’exécution faisant état de l’ensemble des travaux rattachés à la délibération de principe pour l’année en cours</w:t>
      </w:r>
    </w:p>
    <w:p w14:paraId="5D7FBE69" w14:textId="77777777" w:rsidR="00060F37" w:rsidRPr="00060F37" w:rsidRDefault="00060F37" w:rsidP="00060F37">
      <w:pPr>
        <w:tabs>
          <w:tab w:val="left" w:pos="993"/>
          <w:tab w:val="left" w:pos="5103"/>
        </w:tabs>
        <w:ind w:left="1080" w:right="-143"/>
        <w:contextualSpacing/>
        <w:jc w:val="both"/>
        <w:rPr>
          <w:rFonts w:asciiTheme="minorHAnsi" w:hAnsiTheme="minorHAnsi"/>
          <w:sz w:val="16"/>
          <w:szCs w:val="16"/>
        </w:rPr>
      </w:pPr>
    </w:p>
    <w:p w14:paraId="08B89C96" w14:textId="77777777" w:rsidR="00060F37" w:rsidRPr="00060F37" w:rsidRDefault="00060F37" w:rsidP="00060F37">
      <w:pPr>
        <w:numPr>
          <w:ilvl w:val="0"/>
          <w:numId w:val="31"/>
        </w:numPr>
        <w:tabs>
          <w:tab w:val="left" w:pos="284"/>
          <w:tab w:val="left" w:pos="5103"/>
        </w:tabs>
        <w:ind w:right="-143"/>
        <w:contextualSpacing/>
        <w:jc w:val="both"/>
        <w:rPr>
          <w:rFonts w:asciiTheme="minorHAnsi" w:hAnsiTheme="minorHAnsi"/>
          <w:sz w:val="16"/>
          <w:szCs w:val="16"/>
        </w:rPr>
      </w:pPr>
      <w:r w:rsidRPr="00060F37">
        <w:rPr>
          <w:rFonts w:asciiTheme="minorHAnsi" w:hAnsiTheme="minorHAnsi"/>
          <w:sz w:val="16"/>
          <w:szCs w:val="16"/>
        </w:rPr>
        <w:t>Autorise Monsieur le Maire à signer tout document relatif aux travaux correspondants.</w:t>
      </w:r>
      <w:r w:rsidRPr="00060F37">
        <w:rPr>
          <w:rFonts w:asciiTheme="minorHAnsi" w:hAnsiTheme="minorHAnsi"/>
          <w:sz w:val="16"/>
          <w:szCs w:val="16"/>
        </w:rPr>
        <w:tab/>
      </w:r>
    </w:p>
    <w:p w14:paraId="36BBA925" w14:textId="608A98CC" w:rsidR="00060F37" w:rsidRPr="00060F37" w:rsidRDefault="00060F37" w:rsidP="00060F37">
      <w:pPr>
        <w:numPr>
          <w:ilvl w:val="0"/>
          <w:numId w:val="31"/>
        </w:numPr>
        <w:tabs>
          <w:tab w:val="left" w:pos="284"/>
          <w:tab w:val="left" w:pos="426"/>
          <w:tab w:val="left" w:pos="5103"/>
        </w:tabs>
        <w:ind w:right="282"/>
        <w:contextualSpacing/>
        <w:jc w:val="both"/>
        <w:rPr>
          <w:rFonts w:asciiTheme="minorHAnsi" w:hAnsiTheme="minorHAnsi"/>
          <w:sz w:val="16"/>
          <w:szCs w:val="16"/>
        </w:rPr>
      </w:pPr>
      <w:r w:rsidRPr="00060F37">
        <w:rPr>
          <w:rFonts w:asciiTheme="minorHAnsi" w:hAnsiTheme="minorHAnsi"/>
          <w:sz w:val="16"/>
          <w:szCs w:val="16"/>
        </w:rPr>
        <w:t>Précise que chaque fois qu’un projet nécessitera la création d’un nouveau point de comptage, il appartiendra à la commune de conclure un contrat de fourniture d’électricité.</w:t>
      </w:r>
      <w:bookmarkEnd w:id="6"/>
    </w:p>
    <w:p w14:paraId="328DEEB6" w14:textId="77777777" w:rsidR="00BF0A5D" w:rsidRPr="0001723D" w:rsidRDefault="00BF0A5D" w:rsidP="00BF0A5D">
      <w:pPr>
        <w:tabs>
          <w:tab w:val="left" w:pos="0"/>
        </w:tabs>
        <w:ind w:right="130"/>
        <w:rPr>
          <w:rFonts w:asciiTheme="minorHAnsi" w:hAnsiTheme="minorHAnsi" w:cstheme="minorHAnsi"/>
          <w:b/>
          <w:sz w:val="16"/>
          <w:szCs w:val="16"/>
        </w:rPr>
      </w:pPr>
    </w:p>
    <w:p w14:paraId="4422D27E" w14:textId="77777777" w:rsidR="004A7AB7" w:rsidRPr="0001723D" w:rsidRDefault="004A7AB7" w:rsidP="004A7AB7">
      <w:pPr>
        <w:autoSpaceDE w:val="0"/>
        <w:autoSpaceDN w:val="0"/>
        <w:jc w:val="both"/>
        <w:rPr>
          <w:rFonts w:asciiTheme="minorHAnsi" w:hAnsiTheme="minorHAnsi" w:cstheme="minorHAnsi"/>
          <w:i/>
          <w:iCs/>
          <w:sz w:val="16"/>
          <w:szCs w:val="16"/>
        </w:rPr>
      </w:pPr>
    </w:p>
    <w:p w14:paraId="06F1FE20" w14:textId="77777777" w:rsidR="004A7AB7" w:rsidRPr="0001723D" w:rsidRDefault="004A7AB7" w:rsidP="004A7AB7">
      <w:pPr>
        <w:pStyle w:val="Paragraphedeliste"/>
        <w:widowControl w:val="0"/>
        <w:pBdr>
          <w:top w:val="single" w:sz="4" w:space="1" w:color="auto"/>
          <w:left w:val="single" w:sz="4" w:space="0" w:color="auto"/>
          <w:bottom w:val="single" w:sz="4" w:space="1" w:color="auto"/>
          <w:right w:val="single" w:sz="4" w:space="4" w:color="auto"/>
        </w:pBdr>
        <w:tabs>
          <w:tab w:val="left" w:pos="900"/>
        </w:tabs>
        <w:snapToGrid w:val="0"/>
        <w:ind w:left="0"/>
        <w:jc w:val="both"/>
        <w:rPr>
          <w:rFonts w:asciiTheme="minorHAnsi" w:hAnsiTheme="minorHAnsi" w:cstheme="minorHAnsi"/>
          <w:sz w:val="16"/>
          <w:szCs w:val="16"/>
        </w:rPr>
      </w:pPr>
      <w:r w:rsidRPr="0001723D">
        <w:rPr>
          <w:rFonts w:asciiTheme="minorHAnsi" w:hAnsiTheme="minorHAnsi" w:cstheme="minorHAnsi"/>
          <w:sz w:val="16"/>
          <w:szCs w:val="16"/>
        </w:rPr>
        <w:t xml:space="preserve">PAR </w:t>
      </w:r>
      <w:r w:rsidRPr="0001723D">
        <w:rPr>
          <w:rFonts w:asciiTheme="minorHAnsi" w:hAnsiTheme="minorHAnsi" w:cstheme="minorHAnsi"/>
          <w:sz w:val="16"/>
          <w:szCs w:val="16"/>
        </w:rPr>
        <w:tab/>
        <w:t xml:space="preserve"> voix pour 15              abstentions 0</w:t>
      </w:r>
      <w:r w:rsidRPr="0001723D">
        <w:rPr>
          <w:rFonts w:asciiTheme="minorHAnsi" w:hAnsiTheme="minorHAnsi" w:cstheme="minorHAnsi"/>
          <w:sz w:val="16"/>
          <w:szCs w:val="16"/>
        </w:rPr>
        <w:tab/>
        <w:t xml:space="preserve"> voix contre 0</w:t>
      </w:r>
    </w:p>
    <w:p w14:paraId="74BF9D7A" w14:textId="77777777" w:rsidR="00060F37" w:rsidRDefault="004A7AB7" w:rsidP="004A7AB7">
      <w:pPr>
        <w:ind w:right="-108"/>
        <w:jc w:val="both"/>
        <w:rPr>
          <w:rFonts w:asciiTheme="minorHAnsi" w:hAnsiTheme="minorHAnsi" w:cstheme="minorHAnsi"/>
          <w:i/>
          <w:iCs/>
          <w:sz w:val="16"/>
          <w:szCs w:val="16"/>
        </w:rPr>
      </w:pPr>
      <w:r w:rsidRPr="0001723D">
        <w:rPr>
          <w:rFonts w:asciiTheme="minorHAnsi" w:hAnsiTheme="minorHAnsi" w:cstheme="minorHAnsi"/>
          <w:i/>
          <w:iCs/>
          <w:sz w:val="16"/>
          <w:szCs w:val="16"/>
        </w:rPr>
        <w:t xml:space="preserve">    </w:t>
      </w:r>
    </w:p>
    <w:p w14:paraId="0CAEB6A5" w14:textId="4014B063" w:rsidR="004A7AB7" w:rsidRPr="0001723D" w:rsidRDefault="004A7AB7" w:rsidP="004A7AB7">
      <w:pPr>
        <w:ind w:right="-108"/>
        <w:jc w:val="both"/>
        <w:rPr>
          <w:rFonts w:asciiTheme="minorHAnsi" w:hAnsiTheme="minorHAnsi" w:cstheme="minorHAnsi"/>
          <w:i/>
          <w:iCs/>
          <w:sz w:val="16"/>
          <w:szCs w:val="16"/>
        </w:rPr>
      </w:pPr>
      <w:r w:rsidRPr="0001723D">
        <w:rPr>
          <w:rFonts w:asciiTheme="minorHAnsi" w:hAnsiTheme="minorHAnsi" w:cstheme="minorHAnsi"/>
          <w:i/>
          <w:iCs/>
          <w:sz w:val="16"/>
          <w:szCs w:val="16"/>
        </w:rPr>
        <w:t xml:space="preserve"> Note du secrétaire de séance : néant</w:t>
      </w:r>
    </w:p>
    <w:p w14:paraId="4877CE52" w14:textId="77777777" w:rsidR="00431B37" w:rsidRPr="0001723D" w:rsidRDefault="00431B37" w:rsidP="00431B37">
      <w:pPr>
        <w:tabs>
          <w:tab w:val="left" w:pos="5775"/>
        </w:tabs>
        <w:ind w:right="-569"/>
        <w:rPr>
          <w:rFonts w:asciiTheme="minorHAnsi" w:hAnsiTheme="minorHAnsi" w:cstheme="minorHAnsi"/>
          <w:b/>
          <w:sz w:val="16"/>
          <w:szCs w:val="16"/>
          <w:highlight w:val="lightGray"/>
        </w:rPr>
      </w:pPr>
    </w:p>
    <w:p w14:paraId="37330445" w14:textId="7590E02A" w:rsidR="00431B37" w:rsidRDefault="00431B37" w:rsidP="00195A3C">
      <w:pPr>
        <w:tabs>
          <w:tab w:val="left" w:pos="5775"/>
        </w:tabs>
        <w:ind w:right="-569" w:firstLine="426"/>
        <w:rPr>
          <w:rFonts w:asciiTheme="minorHAnsi" w:hAnsiTheme="minorHAnsi" w:cstheme="minorHAnsi"/>
          <w:b/>
          <w:sz w:val="16"/>
          <w:szCs w:val="16"/>
        </w:rPr>
      </w:pPr>
    </w:p>
    <w:p w14:paraId="7E10920D" w14:textId="77777777" w:rsidR="00195A3C" w:rsidRDefault="00195A3C" w:rsidP="00183FA5">
      <w:pPr>
        <w:tabs>
          <w:tab w:val="left" w:pos="5775"/>
        </w:tabs>
        <w:rPr>
          <w:rFonts w:ascii="Calibri" w:hAnsi="Calibri"/>
          <w:b/>
          <w:sz w:val="18"/>
          <w:szCs w:val="18"/>
        </w:rPr>
      </w:pPr>
      <w:r w:rsidRPr="00D73314">
        <w:rPr>
          <w:rFonts w:ascii="Calibri" w:hAnsi="Calibri"/>
          <w:b/>
          <w:sz w:val="18"/>
          <w:szCs w:val="18"/>
          <w:highlight w:val="lightGray"/>
        </w:rPr>
        <w:t>DCM n°2021-07</w:t>
      </w:r>
    </w:p>
    <w:p w14:paraId="5CBFEDB7" w14:textId="77777777" w:rsidR="00195A3C" w:rsidRPr="00195A3C" w:rsidRDefault="00195A3C" w:rsidP="00183FA5">
      <w:pPr>
        <w:widowControl w:val="0"/>
        <w:tabs>
          <w:tab w:val="left" w:pos="0"/>
        </w:tabs>
        <w:snapToGrid w:val="0"/>
        <w:jc w:val="both"/>
        <w:rPr>
          <w:rFonts w:ascii="Calibri" w:hAnsi="Calibri" w:cs="Calibri"/>
          <w:b/>
          <w:sz w:val="16"/>
          <w:szCs w:val="16"/>
          <w:u w:val="single"/>
        </w:rPr>
      </w:pPr>
      <w:r w:rsidRPr="00195A3C">
        <w:rPr>
          <w:rFonts w:ascii="Calibri" w:hAnsi="Calibri" w:cs="Calibri"/>
          <w:b/>
          <w:sz w:val="16"/>
          <w:szCs w:val="16"/>
          <w:u w:val="single"/>
        </w:rPr>
        <w:t>Objet : Convention de mise à disposition de services d’entretien et réparation de véhicules légers</w:t>
      </w:r>
    </w:p>
    <w:p w14:paraId="4A0F5C06" w14:textId="77777777" w:rsidR="00195A3C" w:rsidRPr="00195A3C" w:rsidRDefault="00195A3C" w:rsidP="00183FA5">
      <w:pPr>
        <w:rPr>
          <w:rFonts w:ascii="Calibri" w:hAnsi="Calibri" w:cs="Calibri"/>
          <w:color w:val="FF0000"/>
          <w:sz w:val="16"/>
          <w:szCs w:val="16"/>
        </w:rPr>
      </w:pPr>
    </w:p>
    <w:p w14:paraId="4A4A2427" w14:textId="77777777" w:rsidR="00195A3C" w:rsidRPr="00195A3C" w:rsidRDefault="00195A3C" w:rsidP="00183FA5">
      <w:pPr>
        <w:numPr>
          <w:ilvl w:val="0"/>
          <w:numId w:val="2"/>
        </w:numPr>
        <w:ind w:left="0" w:firstLine="0"/>
        <w:jc w:val="both"/>
        <w:rPr>
          <w:rFonts w:ascii="Calibri" w:hAnsi="Calibri" w:cs="Calibri"/>
          <w:b/>
          <w:i/>
          <w:sz w:val="16"/>
          <w:szCs w:val="16"/>
          <w:u w:val="single"/>
        </w:rPr>
      </w:pPr>
      <w:r w:rsidRPr="00195A3C">
        <w:rPr>
          <w:rFonts w:ascii="Calibri" w:hAnsi="Calibri" w:cs="Calibri"/>
          <w:b/>
          <w:i/>
          <w:sz w:val="16"/>
          <w:szCs w:val="16"/>
          <w:u w:val="single"/>
        </w:rPr>
        <w:t>Exposé des motifs</w:t>
      </w:r>
    </w:p>
    <w:p w14:paraId="1959BB12" w14:textId="77777777" w:rsidR="00195A3C" w:rsidRPr="00195A3C" w:rsidRDefault="00195A3C" w:rsidP="00183FA5">
      <w:pPr>
        <w:pStyle w:val="Retraitcorpsdetexte2"/>
        <w:tabs>
          <w:tab w:val="left" w:pos="7513"/>
        </w:tabs>
        <w:spacing w:after="0" w:line="240" w:lineRule="auto"/>
        <w:ind w:left="0" w:right="-143"/>
        <w:rPr>
          <w:rFonts w:ascii="Calibri" w:hAnsi="Calibri" w:cs="Calibri"/>
          <w:sz w:val="16"/>
          <w:szCs w:val="16"/>
        </w:rPr>
      </w:pPr>
      <w:r w:rsidRPr="00195A3C">
        <w:rPr>
          <w:rFonts w:ascii="Calibri" w:hAnsi="Calibri" w:cs="Calibri"/>
          <w:sz w:val="16"/>
          <w:szCs w:val="16"/>
        </w:rPr>
        <w:t>Vu les articles L2122-22 et L2122-23 du Code Général des Collectivité Territoriales (CGCT), autorisant le maire à recevoir délégation d’une partie des attributions de l’organe délibérant</w:t>
      </w:r>
    </w:p>
    <w:p w14:paraId="226A5F48" w14:textId="77777777" w:rsidR="00195A3C" w:rsidRPr="00195A3C" w:rsidRDefault="00195A3C" w:rsidP="00183FA5">
      <w:pPr>
        <w:pStyle w:val="Retraitcorpsdetexte2"/>
        <w:tabs>
          <w:tab w:val="left" w:pos="7513"/>
        </w:tabs>
        <w:spacing w:after="0" w:line="240" w:lineRule="auto"/>
        <w:ind w:left="0" w:right="-143"/>
        <w:rPr>
          <w:rFonts w:ascii="Calibri" w:hAnsi="Calibri" w:cs="Calibri"/>
          <w:sz w:val="16"/>
          <w:szCs w:val="16"/>
        </w:rPr>
      </w:pPr>
    </w:p>
    <w:p w14:paraId="65D61A68" w14:textId="77777777" w:rsidR="00195A3C" w:rsidRPr="00195A3C" w:rsidRDefault="00195A3C" w:rsidP="00183FA5">
      <w:pPr>
        <w:numPr>
          <w:ilvl w:val="0"/>
          <w:numId w:val="2"/>
        </w:numPr>
        <w:ind w:left="0" w:firstLine="0"/>
        <w:jc w:val="both"/>
        <w:rPr>
          <w:rFonts w:ascii="Calibri" w:hAnsi="Calibri" w:cs="Calibri"/>
          <w:b/>
          <w:i/>
          <w:sz w:val="16"/>
          <w:szCs w:val="16"/>
          <w:u w:val="single"/>
        </w:rPr>
      </w:pPr>
      <w:r w:rsidRPr="00195A3C">
        <w:rPr>
          <w:rFonts w:ascii="Calibri" w:hAnsi="Calibri" w:cs="Calibri"/>
          <w:b/>
          <w:i/>
          <w:sz w:val="16"/>
          <w:szCs w:val="16"/>
          <w:u w:val="single"/>
        </w:rPr>
        <w:t>Délibération</w:t>
      </w:r>
    </w:p>
    <w:p w14:paraId="518D9B28" w14:textId="77777777" w:rsidR="00183FA5" w:rsidRDefault="00195A3C" w:rsidP="00183FA5">
      <w:pPr>
        <w:rPr>
          <w:rFonts w:ascii="Calibri" w:hAnsi="Calibri" w:cs="Calibri"/>
          <w:sz w:val="16"/>
          <w:szCs w:val="16"/>
        </w:rPr>
      </w:pPr>
      <w:r w:rsidRPr="00195A3C">
        <w:rPr>
          <w:rFonts w:ascii="Calibri" w:hAnsi="Calibri" w:cs="Calibri"/>
          <w:bCs/>
          <w:spacing w:val="2"/>
          <w:sz w:val="16"/>
          <w:szCs w:val="16"/>
        </w:rPr>
        <w:t xml:space="preserve">L’exposé entendu et </w:t>
      </w:r>
      <w:r w:rsidRPr="00195A3C">
        <w:rPr>
          <w:rFonts w:ascii="Calibri" w:hAnsi="Calibri" w:cs="Calibri"/>
          <w:sz w:val="16"/>
          <w:szCs w:val="16"/>
        </w:rPr>
        <w:t>après en avoir délibéré, les membres du conseil municipal décident</w:t>
      </w:r>
    </w:p>
    <w:p w14:paraId="1ACEF076" w14:textId="73DDED7C" w:rsidR="00195A3C" w:rsidRPr="00183FA5" w:rsidRDefault="00183FA5" w:rsidP="00183FA5">
      <w:pPr>
        <w:rPr>
          <w:rFonts w:ascii="Calibri" w:hAnsi="Calibri" w:cs="Calibri"/>
          <w:sz w:val="16"/>
          <w:szCs w:val="16"/>
        </w:rPr>
      </w:pPr>
      <w:r>
        <w:rPr>
          <w:rFonts w:ascii="Calibri" w:hAnsi="Calibri" w:cs="Calibri"/>
          <w:sz w:val="16"/>
          <w:szCs w:val="16"/>
        </w:rPr>
        <w:t xml:space="preserve">  </w:t>
      </w:r>
      <w:r w:rsidR="00195A3C" w:rsidRPr="00183FA5">
        <w:rPr>
          <w:rFonts w:ascii="Calibri" w:hAnsi="Calibri" w:cs="Calibri"/>
          <w:bCs/>
          <w:i/>
          <w:sz w:val="16"/>
          <w:szCs w:val="16"/>
        </w:rPr>
        <w:t>D’autoriser Monsieur le Maire à signer la convention relative à la mise à disposition d’un service entretien et de réparation des véhicules légers</w:t>
      </w:r>
    </w:p>
    <w:p w14:paraId="2959902A" w14:textId="77777777" w:rsidR="00195A3C" w:rsidRPr="0001723D" w:rsidRDefault="00195A3C" w:rsidP="00195A3C">
      <w:pPr>
        <w:tabs>
          <w:tab w:val="left" w:pos="5775"/>
        </w:tabs>
        <w:ind w:right="-569"/>
        <w:rPr>
          <w:rFonts w:asciiTheme="minorHAnsi" w:hAnsiTheme="minorHAnsi" w:cstheme="minorHAnsi"/>
          <w:b/>
          <w:sz w:val="16"/>
          <w:szCs w:val="16"/>
        </w:rPr>
      </w:pPr>
    </w:p>
    <w:p w14:paraId="5BAD45D7" w14:textId="77777777" w:rsidR="00B75A52" w:rsidRPr="0001723D" w:rsidRDefault="00B75A52" w:rsidP="00F97D02">
      <w:pPr>
        <w:ind w:right="-108"/>
        <w:jc w:val="both"/>
        <w:rPr>
          <w:rFonts w:asciiTheme="minorHAnsi" w:hAnsiTheme="minorHAnsi" w:cstheme="minorHAnsi"/>
          <w:i/>
          <w:iCs/>
          <w:sz w:val="16"/>
          <w:szCs w:val="16"/>
        </w:rPr>
      </w:pPr>
    </w:p>
    <w:p w14:paraId="215D2126" w14:textId="27F8F041" w:rsidR="00C43918" w:rsidRPr="0001723D" w:rsidRDefault="0095772D" w:rsidP="00195A3C">
      <w:pPr>
        <w:pStyle w:val="Paragraphedeliste"/>
        <w:widowControl w:val="0"/>
        <w:pBdr>
          <w:top w:val="single" w:sz="4" w:space="0" w:color="auto"/>
          <w:left w:val="single" w:sz="4" w:space="12" w:color="auto"/>
          <w:bottom w:val="single" w:sz="4" w:space="1" w:color="auto"/>
          <w:right w:val="single" w:sz="4" w:space="4" w:color="auto"/>
        </w:pBdr>
        <w:tabs>
          <w:tab w:val="left" w:pos="900"/>
        </w:tabs>
        <w:snapToGrid w:val="0"/>
        <w:ind w:left="0"/>
        <w:jc w:val="both"/>
        <w:rPr>
          <w:rFonts w:asciiTheme="minorHAnsi" w:hAnsiTheme="minorHAnsi" w:cstheme="minorHAnsi"/>
          <w:sz w:val="16"/>
          <w:szCs w:val="16"/>
        </w:rPr>
      </w:pPr>
      <w:r w:rsidRPr="0001723D">
        <w:rPr>
          <w:rFonts w:asciiTheme="minorHAnsi" w:hAnsiTheme="minorHAnsi" w:cstheme="minorHAnsi"/>
          <w:sz w:val="16"/>
          <w:szCs w:val="16"/>
        </w:rPr>
        <w:t xml:space="preserve">PAR </w:t>
      </w:r>
      <w:r w:rsidRPr="0001723D">
        <w:rPr>
          <w:rFonts w:asciiTheme="minorHAnsi" w:hAnsiTheme="minorHAnsi" w:cstheme="minorHAnsi"/>
          <w:sz w:val="16"/>
          <w:szCs w:val="16"/>
        </w:rPr>
        <w:tab/>
      </w:r>
      <w:r w:rsidR="00C43918" w:rsidRPr="0001723D">
        <w:rPr>
          <w:rFonts w:asciiTheme="minorHAnsi" w:hAnsiTheme="minorHAnsi" w:cstheme="minorHAnsi"/>
          <w:sz w:val="16"/>
          <w:szCs w:val="16"/>
        </w:rPr>
        <w:t xml:space="preserve">voix pour </w:t>
      </w:r>
      <w:r w:rsidR="00165191" w:rsidRPr="0001723D">
        <w:rPr>
          <w:rFonts w:asciiTheme="minorHAnsi" w:hAnsiTheme="minorHAnsi" w:cstheme="minorHAnsi"/>
          <w:sz w:val="16"/>
          <w:szCs w:val="16"/>
        </w:rPr>
        <w:t>15</w:t>
      </w:r>
      <w:r w:rsidRPr="0001723D">
        <w:rPr>
          <w:rFonts w:asciiTheme="minorHAnsi" w:hAnsiTheme="minorHAnsi" w:cstheme="minorHAnsi"/>
          <w:sz w:val="16"/>
          <w:szCs w:val="16"/>
        </w:rPr>
        <w:tab/>
        <w:t xml:space="preserve">             </w:t>
      </w:r>
      <w:r w:rsidR="00C43918" w:rsidRPr="0001723D">
        <w:rPr>
          <w:rFonts w:asciiTheme="minorHAnsi" w:hAnsiTheme="minorHAnsi" w:cstheme="minorHAnsi"/>
          <w:sz w:val="16"/>
          <w:szCs w:val="16"/>
        </w:rPr>
        <w:t xml:space="preserve"> </w:t>
      </w:r>
      <w:r w:rsidR="0001723D" w:rsidRPr="0001723D">
        <w:rPr>
          <w:rFonts w:asciiTheme="minorHAnsi" w:hAnsiTheme="minorHAnsi" w:cstheme="minorHAnsi"/>
          <w:sz w:val="16"/>
          <w:szCs w:val="16"/>
        </w:rPr>
        <w:t>abstentions 0</w:t>
      </w:r>
      <w:r w:rsidR="00165191" w:rsidRPr="0001723D">
        <w:rPr>
          <w:rFonts w:asciiTheme="minorHAnsi" w:hAnsiTheme="minorHAnsi" w:cstheme="minorHAnsi"/>
          <w:sz w:val="16"/>
          <w:szCs w:val="16"/>
        </w:rPr>
        <w:t xml:space="preserve">               </w:t>
      </w:r>
      <w:r w:rsidRPr="0001723D">
        <w:rPr>
          <w:rFonts w:asciiTheme="minorHAnsi" w:hAnsiTheme="minorHAnsi" w:cstheme="minorHAnsi"/>
          <w:sz w:val="16"/>
          <w:szCs w:val="16"/>
        </w:rPr>
        <w:tab/>
        <w:t>v</w:t>
      </w:r>
      <w:r w:rsidR="00C43918" w:rsidRPr="0001723D">
        <w:rPr>
          <w:rFonts w:asciiTheme="minorHAnsi" w:hAnsiTheme="minorHAnsi" w:cstheme="minorHAnsi"/>
          <w:sz w:val="16"/>
          <w:szCs w:val="16"/>
        </w:rPr>
        <w:t>oix contre</w:t>
      </w:r>
      <w:r w:rsidRPr="0001723D">
        <w:rPr>
          <w:rFonts w:asciiTheme="minorHAnsi" w:hAnsiTheme="minorHAnsi" w:cstheme="minorHAnsi"/>
          <w:sz w:val="16"/>
          <w:szCs w:val="16"/>
        </w:rPr>
        <w:t xml:space="preserve"> 0</w:t>
      </w:r>
    </w:p>
    <w:p w14:paraId="510658B0" w14:textId="007FD4B3" w:rsidR="000C3567" w:rsidRPr="0077272B" w:rsidRDefault="00C43918" w:rsidP="0077272B">
      <w:pPr>
        <w:ind w:right="-108"/>
        <w:jc w:val="both"/>
        <w:rPr>
          <w:rFonts w:asciiTheme="minorHAnsi" w:hAnsiTheme="minorHAnsi" w:cstheme="minorHAnsi"/>
          <w:i/>
          <w:iCs/>
          <w:sz w:val="16"/>
          <w:szCs w:val="16"/>
        </w:rPr>
      </w:pPr>
      <w:r w:rsidRPr="0001723D">
        <w:rPr>
          <w:rFonts w:asciiTheme="minorHAnsi" w:hAnsiTheme="minorHAnsi" w:cstheme="minorHAnsi"/>
          <w:i/>
          <w:iCs/>
          <w:sz w:val="16"/>
          <w:szCs w:val="16"/>
        </w:rPr>
        <w:t>Note du secrétaire de séa</w:t>
      </w:r>
      <w:r w:rsidR="0077272B">
        <w:rPr>
          <w:rFonts w:asciiTheme="minorHAnsi" w:hAnsiTheme="minorHAnsi" w:cstheme="minorHAnsi"/>
          <w:i/>
          <w:iCs/>
          <w:sz w:val="16"/>
          <w:szCs w:val="16"/>
        </w:rPr>
        <w:t>nce</w:t>
      </w:r>
    </w:p>
    <w:p w14:paraId="5245B2FE" w14:textId="77777777" w:rsidR="0093091E" w:rsidRPr="0093091E" w:rsidRDefault="0093091E" w:rsidP="0093091E">
      <w:pPr>
        <w:ind w:right="-108"/>
        <w:jc w:val="both"/>
        <w:rPr>
          <w:rFonts w:asciiTheme="minorHAnsi" w:hAnsiTheme="minorHAnsi" w:cstheme="minorHAnsi"/>
          <w:i/>
          <w:iCs/>
          <w:sz w:val="16"/>
          <w:szCs w:val="16"/>
        </w:rPr>
      </w:pPr>
    </w:p>
    <w:p w14:paraId="68ED453F" w14:textId="77777777" w:rsidR="0093091E" w:rsidRDefault="0093091E" w:rsidP="0093091E">
      <w:pPr>
        <w:tabs>
          <w:tab w:val="left" w:pos="5775"/>
        </w:tabs>
        <w:rPr>
          <w:rFonts w:ascii="Calibri" w:hAnsi="Calibri"/>
          <w:b/>
          <w:sz w:val="18"/>
          <w:szCs w:val="18"/>
        </w:rPr>
      </w:pPr>
      <w:r w:rsidRPr="00AB7804">
        <w:rPr>
          <w:rFonts w:ascii="Calibri" w:hAnsi="Calibri"/>
          <w:b/>
          <w:sz w:val="18"/>
          <w:szCs w:val="18"/>
          <w:highlight w:val="lightGray"/>
        </w:rPr>
        <w:t>DCM n°2021-08</w:t>
      </w:r>
    </w:p>
    <w:p w14:paraId="71866983" w14:textId="77777777" w:rsidR="0093091E" w:rsidRPr="00183FA5" w:rsidRDefault="0093091E" w:rsidP="0093091E">
      <w:pPr>
        <w:widowControl w:val="0"/>
        <w:tabs>
          <w:tab w:val="left" w:pos="0"/>
        </w:tabs>
        <w:snapToGrid w:val="0"/>
        <w:jc w:val="both"/>
        <w:rPr>
          <w:rFonts w:ascii="Calibri" w:hAnsi="Calibri" w:cs="Calibri"/>
          <w:b/>
          <w:sz w:val="16"/>
          <w:szCs w:val="16"/>
          <w:u w:val="single"/>
        </w:rPr>
      </w:pPr>
      <w:r w:rsidRPr="00183FA5">
        <w:rPr>
          <w:rFonts w:ascii="Calibri" w:hAnsi="Calibri" w:cs="Calibri"/>
          <w:b/>
          <w:sz w:val="16"/>
          <w:szCs w:val="16"/>
          <w:u w:val="single"/>
        </w:rPr>
        <w:t>Objet : Convention de mise à disposition de service juridique et commande publique</w:t>
      </w:r>
    </w:p>
    <w:p w14:paraId="4C8AA872" w14:textId="77777777" w:rsidR="0093091E" w:rsidRPr="00973EE8" w:rsidRDefault="0093091E" w:rsidP="0093091E">
      <w:pPr>
        <w:rPr>
          <w:rFonts w:ascii="Calibri" w:hAnsi="Calibri" w:cs="Calibri"/>
          <w:color w:val="FF0000"/>
          <w:sz w:val="16"/>
          <w:szCs w:val="16"/>
        </w:rPr>
      </w:pPr>
    </w:p>
    <w:p w14:paraId="7E6CFFF1" w14:textId="77777777" w:rsidR="0093091E" w:rsidRPr="00973EE8" w:rsidRDefault="0093091E" w:rsidP="0093091E">
      <w:pPr>
        <w:numPr>
          <w:ilvl w:val="0"/>
          <w:numId w:val="2"/>
        </w:numPr>
        <w:jc w:val="both"/>
        <w:rPr>
          <w:rFonts w:ascii="Calibri" w:hAnsi="Calibri" w:cs="Calibri"/>
          <w:b/>
          <w:i/>
          <w:sz w:val="16"/>
          <w:szCs w:val="16"/>
          <w:u w:val="single"/>
        </w:rPr>
      </w:pPr>
      <w:r w:rsidRPr="00973EE8">
        <w:rPr>
          <w:rFonts w:ascii="Calibri" w:hAnsi="Calibri" w:cs="Calibri"/>
          <w:b/>
          <w:i/>
          <w:sz w:val="16"/>
          <w:szCs w:val="16"/>
          <w:u w:val="single"/>
        </w:rPr>
        <w:t>Exposé des motifs</w:t>
      </w:r>
    </w:p>
    <w:p w14:paraId="36A3BB49" w14:textId="77777777" w:rsidR="0093091E" w:rsidRPr="00973EE8" w:rsidRDefault="0093091E" w:rsidP="0093091E">
      <w:pPr>
        <w:pStyle w:val="Retraitcorpsdetexte2"/>
        <w:tabs>
          <w:tab w:val="left" w:pos="7513"/>
        </w:tabs>
        <w:spacing w:after="0" w:line="240" w:lineRule="auto"/>
        <w:ind w:left="0" w:right="-143"/>
        <w:rPr>
          <w:rFonts w:ascii="Calibri" w:hAnsi="Calibri" w:cs="Calibri"/>
          <w:sz w:val="16"/>
          <w:szCs w:val="16"/>
        </w:rPr>
      </w:pPr>
      <w:r w:rsidRPr="00973EE8">
        <w:rPr>
          <w:rFonts w:ascii="Calibri" w:hAnsi="Calibri" w:cs="Calibri"/>
          <w:sz w:val="16"/>
          <w:szCs w:val="16"/>
        </w:rPr>
        <w:t>Vu les articles L2122-22 et L2122-23 du Code Général des Collectivité Territoriales (CGCT), autorisant le maire à recevoir délégation d’une partie des attributions de l’organe délibérant</w:t>
      </w:r>
    </w:p>
    <w:p w14:paraId="4254A760" w14:textId="77777777" w:rsidR="0093091E" w:rsidRPr="00973EE8" w:rsidRDefault="0093091E" w:rsidP="0093091E">
      <w:pPr>
        <w:pStyle w:val="Retraitcorpsdetexte2"/>
        <w:tabs>
          <w:tab w:val="left" w:pos="7513"/>
        </w:tabs>
        <w:spacing w:after="0" w:line="240" w:lineRule="auto"/>
        <w:ind w:left="0" w:right="-143"/>
        <w:rPr>
          <w:rFonts w:ascii="Calibri" w:hAnsi="Calibri" w:cs="Calibri"/>
          <w:sz w:val="16"/>
          <w:szCs w:val="16"/>
        </w:rPr>
      </w:pPr>
    </w:p>
    <w:p w14:paraId="44A5EF22" w14:textId="77777777" w:rsidR="0093091E" w:rsidRPr="00973EE8" w:rsidRDefault="0093091E" w:rsidP="0093091E">
      <w:pPr>
        <w:numPr>
          <w:ilvl w:val="0"/>
          <w:numId w:val="2"/>
        </w:numPr>
        <w:jc w:val="both"/>
        <w:rPr>
          <w:rFonts w:ascii="Calibri" w:hAnsi="Calibri" w:cs="Calibri"/>
          <w:b/>
          <w:i/>
          <w:sz w:val="16"/>
          <w:szCs w:val="16"/>
          <w:u w:val="single"/>
        </w:rPr>
      </w:pPr>
      <w:r w:rsidRPr="00973EE8">
        <w:rPr>
          <w:rFonts w:ascii="Calibri" w:hAnsi="Calibri" w:cs="Calibri"/>
          <w:b/>
          <w:i/>
          <w:sz w:val="16"/>
          <w:szCs w:val="16"/>
          <w:u w:val="single"/>
        </w:rPr>
        <w:t>Délibération</w:t>
      </w:r>
    </w:p>
    <w:p w14:paraId="2CD3BC5A" w14:textId="77777777" w:rsidR="0093091E" w:rsidRPr="00973EE8" w:rsidRDefault="0093091E" w:rsidP="0093091E">
      <w:pPr>
        <w:rPr>
          <w:rFonts w:ascii="Calibri" w:hAnsi="Calibri" w:cs="Calibri"/>
          <w:sz w:val="16"/>
          <w:szCs w:val="16"/>
        </w:rPr>
      </w:pPr>
      <w:r w:rsidRPr="00973EE8">
        <w:rPr>
          <w:rFonts w:ascii="Calibri" w:hAnsi="Calibri" w:cs="Calibri"/>
          <w:bCs/>
          <w:spacing w:val="2"/>
          <w:sz w:val="16"/>
          <w:szCs w:val="16"/>
        </w:rPr>
        <w:t xml:space="preserve">L’exposé entendu et </w:t>
      </w:r>
      <w:r w:rsidRPr="00973EE8">
        <w:rPr>
          <w:rFonts w:ascii="Calibri" w:hAnsi="Calibri" w:cs="Calibri"/>
          <w:sz w:val="16"/>
          <w:szCs w:val="16"/>
        </w:rPr>
        <w:t>après en avoir délibéré, les membres du conseil municipal décident</w:t>
      </w:r>
    </w:p>
    <w:p w14:paraId="51ED89BB" w14:textId="77777777" w:rsidR="0093091E" w:rsidRPr="00973EE8" w:rsidRDefault="0093091E" w:rsidP="0093091E">
      <w:pPr>
        <w:numPr>
          <w:ilvl w:val="0"/>
          <w:numId w:val="32"/>
        </w:numPr>
        <w:jc w:val="both"/>
        <w:rPr>
          <w:rFonts w:ascii="Calibri" w:hAnsi="Calibri" w:cs="Calibri"/>
          <w:bCs/>
          <w:i/>
          <w:sz w:val="16"/>
          <w:szCs w:val="16"/>
        </w:rPr>
      </w:pPr>
      <w:r w:rsidRPr="00973EE8">
        <w:rPr>
          <w:rFonts w:ascii="Calibri" w:hAnsi="Calibri" w:cs="Calibri"/>
          <w:bCs/>
          <w:i/>
          <w:sz w:val="16"/>
          <w:szCs w:val="16"/>
        </w:rPr>
        <w:t>D’autoriser Monsieur le Maire à signer la convention de prestation de service juridique et de commande publique</w:t>
      </w:r>
    </w:p>
    <w:p w14:paraId="20C9BE40" w14:textId="77777777" w:rsidR="0093091E" w:rsidRPr="00973EE8" w:rsidRDefault="0093091E" w:rsidP="0093091E">
      <w:pPr>
        <w:widowControl w:val="0"/>
        <w:tabs>
          <w:tab w:val="left" w:pos="900"/>
        </w:tabs>
        <w:snapToGrid w:val="0"/>
        <w:rPr>
          <w:rFonts w:ascii="Calibri" w:hAnsi="Calibri" w:cs="Calibri"/>
          <w:sz w:val="16"/>
          <w:szCs w:val="16"/>
        </w:rPr>
      </w:pPr>
    </w:p>
    <w:p w14:paraId="769465A1" w14:textId="77777777" w:rsidR="0093091E" w:rsidRPr="00973EE8" w:rsidRDefault="0093091E" w:rsidP="0093091E">
      <w:pPr>
        <w:widowControl w:val="0"/>
        <w:tabs>
          <w:tab w:val="left" w:pos="900"/>
        </w:tabs>
        <w:snapToGrid w:val="0"/>
        <w:rPr>
          <w:rFonts w:ascii="Calibri" w:hAnsi="Calibri" w:cs="Calibri"/>
          <w:sz w:val="16"/>
          <w:szCs w:val="16"/>
        </w:rPr>
      </w:pPr>
    </w:p>
    <w:p w14:paraId="5D93DC80" w14:textId="66C6B11B" w:rsidR="00B80E26" w:rsidRDefault="00B80E26" w:rsidP="007F4EA3">
      <w:pPr>
        <w:contextualSpacing/>
        <w:jc w:val="both"/>
        <w:rPr>
          <w:rFonts w:asciiTheme="minorHAnsi" w:hAnsiTheme="minorHAnsi" w:cstheme="minorHAnsi"/>
          <w:sz w:val="16"/>
          <w:szCs w:val="16"/>
        </w:rPr>
      </w:pPr>
      <w:bookmarkStart w:id="7" w:name="_Hlk41647500"/>
    </w:p>
    <w:p w14:paraId="61CF3210" w14:textId="77777777" w:rsidR="007F4EA3" w:rsidRDefault="007F4EA3" w:rsidP="007F4EA3">
      <w:pPr>
        <w:tabs>
          <w:tab w:val="left" w:pos="5775"/>
        </w:tabs>
        <w:rPr>
          <w:rFonts w:ascii="Calibri" w:hAnsi="Calibri"/>
          <w:b/>
          <w:sz w:val="18"/>
          <w:szCs w:val="18"/>
        </w:rPr>
      </w:pPr>
      <w:r w:rsidRPr="001E5EF9">
        <w:rPr>
          <w:rFonts w:ascii="Calibri" w:hAnsi="Calibri"/>
          <w:b/>
          <w:sz w:val="18"/>
          <w:szCs w:val="18"/>
          <w:highlight w:val="lightGray"/>
        </w:rPr>
        <w:t>DCM n°2021-09</w:t>
      </w:r>
    </w:p>
    <w:p w14:paraId="64C0867F" w14:textId="77777777" w:rsidR="007F4EA3" w:rsidRPr="00101636" w:rsidRDefault="007F4EA3" w:rsidP="007F4EA3">
      <w:pPr>
        <w:autoSpaceDE w:val="0"/>
        <w:autoSpaceDN w:val="0"/>
        <w:adjustRightInd w:val="0"/>
        <w:rPr>
          <w:rFonts w:asciiTheme="minorHAnsi" w:eastAsiaTheme="minorHAnsi" w:hAnsiTheme="minorHAnsi" w:cstheme="minorHAnsi"/>
          <w:sz w:val="18"/>
          <w:szCs w:val="18"/>
          <w:lang w:eastAsia="en-US"/>
        </w:rPr>
      </w:pPr>
      <w:r w:rsidRPr="00183FA5">
        <w:rPr>
          <w:rFonts w:ascii="Calibri" w:hAnsi="Calibri" w:cs="Calibri"/>
          <w:b/>
          <w:sz w:val="18"/>
          <w:szCs w:val="18"/>
          <w:u w:val="single"/>
        </w:rPr>
        <w:t xml:space="preserve">Objet : </w:t>
      </w:r>
      <w:r w:rsidRPr="00183FA5">
        <w:rPr>
          <w:rFonts w:asciiTheme="minorHAnsi" w:eastAsiaTheme="minorHAnsi" w:hAnsiTheme="minorHAnsi" w:cstheme="minorHAnsi"/>
          <w:b/>
          <w:sz w:val="18"/>
          <w:szCs w:val="18"/>
          <w:u w:val="single"/>
          <w:lang w:eastAsia="en-US"/>
        </w:rPr>
        <w:t>Autorisation</w:t>
      </w:r>
      <w:r w:rsidRPr="00101636">
        <w:rPr>
          <w:rFonts w:asciiTheme="minorHAnsi" w:eastAsiaTheme="minorHAnsi" w:hAnsiTheme="minorHAnsi" w:cstheme="minorHAnsi"/>
          <w:b/>
          <w:sz w:val="18"/>
          <w:szCs w:val="18"/>
          <w:u w:val="single"/>
          <w:lang w:eastAsia="en-US"/>
        </w:rPr>
        <w:t xml:space="preserve"> donnée au maire pour engager et mandater les dépenses jusqu’au vote du budget 2021</w:t>
      </w:r>
    </w:p>
    <w:p w14:paraId="48F4AB8D" w14:textId="77777777" w:rsidR="007F4EA3" w:rsidRPr="00101636" w:rsidRDefault="007F4EA3" w:rsidP="007F4EA3">
      <w:pPr>
        <w:rPr>
          <w:rFonts w:asciiTheme="minorHAnsi" w:hAnsiTheme="minorHAnsi" w:cstheme="minorHAnsi"/>
          <w:sz w:val="18"/>
          <w:szCs w:val="18"/>
        </w:rPr>
      </w:pPr>
    </w:p>
    <w:p w14:paraId="6D660BE6" w14:textId="77777777" w:rsidR="007F4EA3" w:rsidRPr="007F4EA3" w:rsidRDefault="007F4EA3" w:rsidP="007F4EA3">
      <w:pPr>
        <w:jc w:val="both"/>
        <w:rPr>
          <w:rFonts w:asciiTheme="minorHAnsi" w:hAnsiTheme="minorHAnsi" w:cstheme="minorHAnsi"/>
          <w:sz w:val="16"/>
          <w:szCs w:val="16"/>
        </w:rPr>
      </w:pPr>
      <w:r w:rsidRPr="007F4EA3">
        <w:rPr>
          <w:rFonts w:asciiTheme="minorHAnsi" w:hAnsiTheme="minorHAnsi" w:cstheme="minorHAnsi"/>
          <w:sz w:val="16"/>
          <w:szCs w:val="16"/>
        </w:rPr>
        <w:t>Monsieur le Maire rappelle au Conseil Municipal que l’article L1612-1 du Code des Collectivités Territoriales permet à l’exécutif de la collectivité territoriale sur autorisation de l’organe délibérant, d’engager, de liquider et de mandater des dépenses d’investissement dans la limite du quart des crédits ouverts au budget de l’exercice précédent non compris les crédits afférents au remboursement de la dette.</w:t>
      </w:r>
    </w:p>
    <w:p w14:paraId="7EE361EC" w14:textId="77777777" w:rsidR="007F4EA3" w:rsidRPr="007F4EA3" w:rsidRDefault="007F4EA3" w:rsidP="007F4EA3">
      <w:pPr>
        <w:ind w:left="2700"/>
        <w:jc w:val="both"/>
        <w:rPr>
          <w:rFonts w:asciiTheme="minorHAnsi" w:hAnsiTheme="minorHAnsi" w:cstheme="minorHAnsi"/>
          <w:sz w:val="16"/>
          <w:szCs w:val="16"/>
        </w:rPr>
      </w:pPr>
    </w:p>
    <w:p w14:paraId="7430A62C" w14:textId="77777777" w:rsidR="007F4EA3" w:rsidRPr="007F4EA3" w:rsidRDefault="007F4EA3" w:rsidP="007F4EA3">
      <w:pPr>
        <w:jc w:val="both"/>
        <w:rPr>
          <w:rFonts w:asciiTheme="minorHAnsi" w:hAnsiTheme="minorHAnsi" w:cstheme="minorHAnsi"/>
          <w:sz w:val="16"/>
          <w:szCs w:val="16"/>
        </w:rPr>
      </w:pPr>
      <w:r w:rsidRPr="007F4EA3">
        <w:rPr>
          <w:rFonts w:asciiTheme="minorHAnsi" w:hAnsiTheme="minorHAnsi" w:cstheme="minorHAnsi"/>
          <w:sz w:val="16"/>
          <w:szCs w:val="16"/>
        </w:rPr>
        <w:t>Le Maire précise que ce même article prévoit que dans le cas où le budget de la collectivité territoriale n’a pas été adopté avant le 1</w:t>
      </w:r>
      <w:r w:rsidRPr="007F4EA3">
        <w:rPr>
          <w:rFonts w:asciiTheme="minorHAnsi" w:hAnsiTheme="minorHAnsi" w:cstheme="minorHAnsi"/>
          <w:sz w:val="16"/>
          <w:szCs w:val="16"/>
          <w:vertAlign w:val="superscript"/>
        </w:rPr>
        <w:t>er</w:t>
      </w:r>
      <w:r w:rsidRPr="007F4EA3">
        <w:rPr>
          <w:rFonts w:asciiTheme="minorHAnsi" w:hAnsiTheme="minorHAnsi" w:cstheme="minorHAnsi"/>
          <w:sz w:val="16"/>
          <w:szCs w:val="16"/>
        </w:rPr>
        <w:t xml:space="preserve"> janvier de l’exercice auquel il s’applique, l’exécutif est en droit jusqu’à l’adoption de ce budget, de mettre en recouvrement les recettes et d’engager, de liquider ou de mandater les dépenses de la section de fonctionnement dans la même limite que celles inscrites au budget de l’année précédente.</w:t>
      </w:r>
    </w:p>
    <w:p w14:paraId="0963E78A" w14:textId="77777777" w:rsidR="007F4EA3" w:rsidRPr="007F4EA3" w:rsidRDefault="007F4EA3" w:rsidP="007F4EA3">
      <w:pPr>
        <w:ind w:left="2700"/>
        <w:jc w:val="both"/>
        <w:rPr>
          <w:rFonts w:asciiTheme="minorHAnsi" w:hAnsiTheme="minorHAnsi" w:cstheme="minorHAnsi"/>
          <w:sz w:val="16"/>
          <w:szCs w:val="16"/>
        </w:rPr>
      </w:pPr>
    </w:p>
    <w:p w14:paraId="58B64EDB" w14:textId="77777777" w:rsidR="007F4EA3" w:rsidRPr="007F4EA3" w:rsidRDefault="007F4EA3" w:rsidP="007F4EA3">
      <w:pPr>
        <w:jc w:val="both"/>
        <w:rPr>
          <w:rFonts w:asciiTheme="minorHAnsi" w:hAnsiTheme="minorHAnsi" w:cstheme="minorHAnsi"/>
          <w:sz w:val="16"/>
          <w:szCs w:val="16"/>
        </w:rPr>
      </w:pPr>
      <w:r w:rsidRPr="007F4EA3">
        <w:rPr>
          <w:rFonts w:asciiTheme="minorHAnsi" w:hAnsiTheme="minorHAnsi" w:cstheme="minorHAnsi"/>
          <w:sz w:val="16"/>
          <w:szCs w:val="16"/>
        </w:rPr>
        <w:t>Le Maire demande au Conseil de se prononcer à ce sujet.</w:t>
      </w:r>
    </w:p>
    <w:p w14:paraId="64FC0A76" w14:textId="77777777" w:rsidR="007F4EA3" w:rsidRPr="007F4EA3" w:rsidRDefault="007F4EA3" w:rsidP="007F4EA3">
      <w:pPr>
        <w:ind w:left="2700"/>
        <w:jc w:val="both"/>
        <w:rPr>
          <w:rFonts w:asciiTheme="minorHAnsi" w:hAnsiTheme="minorHAnsi" w:cstheme="minorHAnsi"/>
          <w:sz w:val="16"/>
          <w:szCs w:val="16"/>
        </w:rPr>
      </w:pPr>
    </w:p>
    <w:p w14:paraId="6F854EF8" w14:textId="1E24A72B" w:rsidR="007F4EA3" w:rsidRPr="007F4EA3" w:rsidRDefault="007F4EA3" w:rsidP="007F4EA3">
      <w:pPr>
        <w:jc w:val="both"/>
        <w:rPr>
          <w:rFonts w:asciiTheme="minorHAnsi" w:hAnsiTheme="minorHAnsi" w:cstheme="minorHAnsi"/>
          <w:sz w:val="16"/>
          <w:szCs w:val="16"/>
        </w:rPr>
      </w:pPr>
      <w:r w:rsidRPr="007F4EA3">
        <w:rPr>
          <w:rFonts w:asciiTheme="minorHAnsi" w:hAnsiTheme="minorHAnsi" w:cstheme="minorHAnsi"/>
          <w:b/>
          <w:sz w:val="16"/>
          <w:szCs w:val="16"/>
        </w:rPr>
        <w:t>Le Conseil, après en avoir délibéré et à l’unanimité</w:t>
      </w:r>
      <w:r w:rsidRPr="007F4EA3">
        <w:rPr>
          <w:rFonts w:asciiTheme="minorHAnsi" w:hAnsiTheme="minorHAnsi" w:cstheme="minorHAnsi"/>
          <w:sz w:val="16"/>
          <w:szCs w:val="16"/>
        </w:rPr>
        <w:t>, autorise le Maire à engager, liquider et mandater les dépenses d’investissement et de fonctionnement sur le budget 2021 dans les conditions exposées.</w:t>
      </w:r>
    </w:p>
    <w:p w14:paraId="17A039E2" w14:textId="77777777" w:rsidR="007F4EA3" w:rsidRPr="0001723D" w:rsidRDefault="007F4EA3" w:rsidP="00B80E26">
      <w:pPr>
        <w:ind w:left="720"/>
        <w:contextualSpacing/>
        <w:jc w:val="both"/>
        <w:rPr>
          <w:rFonts w:asciiTheme="minorHAnsi" w:hAnsiTheme="minorHAnsi" w:cstheme="minorHAnsi"/>
          <w:sz w:val="16"/>
          <w:szCs w:val="16"/>
        </w:rPr>
      </w:pPr>
    </w:p>
    <w:p w14:paraId="3CF22859" w14:textId="6C1A12ED" w:rsidR="00790965" w:rsidRPr="0001723D" w:rsidRDefault="00B80E26" w:rsidP="00F80960">
      <w:pPr>
        <w:pStyle w:val="Paragraphedeliste"/>
        <w:widowControl w:val="0"/>
        <w:numPr>
          <w:ilvl w:val="0"/>
          <w:numId w:val="4"/>
        </w:numPr>
        <w:pBdr>
          <w:top w:val="single" w:sz="4" w:space="0" w:color="auto"/>
          <w:left w:val="single" w:sz="4" w:space="31" w:color="auto"/>
          <w:bottom w:val="single" w:sz="4" w:space="1" w:color="auto"/>
          <w:right w:val="single" w:sz="4" w:space="4" w:color="auto"/>
        </w:pBdr>
        <w:tabs>
          <w:tab w:val="left" w:pos="900"/>
        </w:tabs>
        <w:snapToGrid w:val="0"/>
        <w:jc w:val="both"/>
        <w:rPr>
          <w:rFonts w:asciiTheme="minorHAnsi" w:hAnsiTheme="minorHAnsi" w:cstheme="minorHAnsi"/>
          <w:sz w:val="16"/>
          <w:szCs w:val="16"/>
        </w:rPr>
      </w:pPr>
      <w:r w:rsidRPr="0001723D">
        <w:rPr>
          <w:rFonts w:asciiTheme="minorHAnsi" w:hAnsiTheme="minorHAnsi" w:cstheme="minorHAnsi"/>
          <w:sz w:val="16"/>
          <w:szCs w:val="16"/>
        </w:rPr>
        <w:t xml:space="preserve">PAR </w:t>
      </w:r>
      <w:r w:rsidRPr="0001723D">
        <w:rPr>
          <w:rFonts w:asciiTheme="minorHAnsi" w:hAnsiTheme="minorHAnsi" w:cstheme="minorHAnsi"/>
          <w:sz w:val="16"/>
          <w:szCs w:val="16"/>
        </w:rPr>
        <w:tab/>
        <w:t xml:space="preserve"> voix pour 15</w:t>
      </w:r>
      <w:r w:rsidRPr="0001723D">
        <w:rPr>
          <w:rFonts w:asciiTheme="minorHAnsi" w:hAnsiTheme="minorHAnsi" w:cstheme="minorHAnsi"/>
          <w:sz w:val="16"/>
          <w:szCs w:val="16"/>
        </w:rPr>
        <w:tab/>
        <w:t xml:space="preserve">               abstentions </w:t>
      </w:r>
      <w:r w:rsidR="007F4EA3">
        <w:rPr>
          <w:rFonts w:asciiTheme="minorHAnsi" w:hAnsiTheme="minorHAnsi" w:cstheme="minorHAnsi"/>
          <w:sz w:val="16"/>
          <w:szCs w:val="16"/>
        </w:rPr>
        <w:t>0</w:t>
      </w:r>
      <w:r w:rsidRPr="0001723D">
        <w:rPr>
          <w:rFonts w:asciiTheme="minorHAnsi" w:hAnsiTheme="minorHAnsi" w:cstheme="minorHAnsi"/>
          <w:sz w:val="16"/>
          <w:szCs w:val="16"/>
        </w:rPr>
        <w:tab/>
      </w:r>
      <w:r w:rsidRPr="0001723D">
        <w:rPr>
          <w:rFonts w:asciiTheme="minorHAnsi" w:hAnsiTheme="minorHAnsi" w:cstheme="minorHAnsi"/>
          <w:sz w:val="16"/>
          <w:szCs w:val="16"/>
        </w:rPr>
        <w:tab/>
        <w:t xml:space="preserve"> voix contre 0</w:t>
      </w:r>
      <w:bookmarkEnd w:id="7"/>
    </w:p>
    <w:p w14:paraId="071B6A6D" w14:textId="3F54ECA8" w:rsidR="00790965" w:rsidRDefault="00790965" w:rsidP="0001723D">
      <w:pPr>
        <w:pStyle w:val="Paragraphedeliste"/>
        <w:ind w:right="-108"/>
        <w:jc w:val="both"/>
        <w:rPr>
          <w:rFonts w:asciiTheme="minorHAnsi" w:hAnsiTheme="minorHAnsi" w:cstheme="minorHAnsi"/>
          <w:i/>
          <w:iCs/>
          <w:sz w:val="16"/>
          <w:szCs w:val="16"/>
        </w:rPr>
      </w:pPr>
      <w:r w:rsidRPr="0001723D">
        <w:rPr>
          <w:rFonts w:asciiTheme="minorHAnsi" w:hAnsiTheme="minorHAnsi" w:cstheme="minorHAnsi"/>
          <w:i/>
          <w:iCs/>
          <w:sz w:val="16"/>
          <w:szCs w:val="16"/>
        </w:rPr>
        <w:t>Note du secrétaire de séance : néan</w:t>
      </w:r>
      <w:r w:rsidR="00340F03">
        <w:rPr>
          <w:rFonts w:asciiTheme="minorHAnsi" w:hAnsiTheme="minorHAnsi" w:cstheme="minorHAnsi"/>
          <w:i/>
          <w:iCs/>
          <w:sz w:val="16"/>
          <w:szCs w:val="16"/>
        </w:rPr>
        <w:t xml:space="preserve">t </w:t>
      </w:r>
    </w:p>
    <w:p w14:paraId="438D9ED5" w14:textId="77777777" w:rsidR="00D67227" w:rsidRPr="00D67227" w:rsidRDefault="00D67227" w:rsidP="00D67227">
      <w:pPr>
        <w:tabs>
          <w:tab w:val="left" w:pos="1350"/>
        </w:tabs>
        <w:jc w:val="both"/>
        <w:rPr>
          <w:rFonts w:asciiTheme="minorHAnsi" w:hAnsiTheme="minorHAnsi" w:cstheme="minorHAnsi"/>
        </w:rPr>
      </w:pPr>
    </w:p>
    <w:p w14:paraId="1B595EE7" w14:textId="0C9A903A" w:rsidR="00D67227" w:rsidRPr="00D67227" w:rsidRDefault="00D67227" w:rsidP="00D67227">
      <w:pPr>
        <w:tabs>
          <w:tab w:val="left" w:pos="5775"/>
        </w:tabs>
        <w:ind w:right="-1"/>
        <w:rPr>
          <w:rFonts w:asciiTheme="minorHAnsi" w:hAnsiTheme="minorHAnsi" w:cstheme="minorHAnsi"/>
          <w:b/>
        </w:rPr>
      </w:pPr>
      <w:r w:rsidRPr="00D67227">
        <w:rPr>
          <w:rFonts w:asciiTheme="minorHAnsi" w:hAnsiTheme="minorHAnsi" w:cstheme="minorHAnsi"/>
          <w:b/>
          <w:highlight w:val="lightGray"/>
        </w:rPr>
        <w:t>DCM n°2021-10</w:t>
      </w:r>
    </w:p>
    <w:p w14:paraId="4E9A8F25" w14:textId="77777777" w:rsidR="00D67227" w:rsidRPr="00183FA5" w:rsidRDefault="00D67227" w:rsidP="00D67227">
      <w:pPr>
        <w:widowControl w:val="0"/>
        <w:tabs>
          <w:tab w:val="left" w:pos="0"/>
        </w:tabs>
        <w:snapToGrid w:val="0"/>
        <w:ind w:right="-1"/>
        <w:jc w:val="both"/>
        <w:rPr>
          <w:rFonts w:asciiTheme="minorHAnsi" w:hAnsiTheme="minorHAnsi" w:cstheme="minorHAnsi"/>
          <w:b/>
        </w:rPr>
      </w:pPr>
      <w:r w:rsidRPr="00183FA5">
        <w:rPr>
          <w:rFonts w:asciiTheme="minorHAnsi" w:hAnsiTheme="minorHAnsi" w:cstheme="minorHAnsi"/>
          <w:b/>
        </w:rPr>
        <w:t>Objet : Admission en non-valeur de produits irrécouvrables</w:t>
      </w:r>
    </w:p>
    <w:p w14:paraId="1A72665F" w14:textId="77777777" w:rsidR="00D67227" w:rsidRPr="00D67227" w:rsidRDefault="00D67227" w:rsidP="00D67227">
      <w:pPr>
        <w:numPr>
          <w:ilvl w:val="0"/>
          <w:numId w:val="30"/>
        </w:numPr>
        <w:autoSpaceDE w:val="0"/>
        <w:autoSpaceDN w:val="0"/>
        <w:ind w:right="-1"/>
        <w:jc w:val="both"/>
        <w:rPr>
          <w:rFonts w:asciiTheme="minorHAnsi" w:hAnsiTheme="minorHAnsi" w:cstheme="minorHAnsi"/>
          <w:b/>
          <w:i/>
          <w:sz w:val="16"/>
          <w:szCs w:val="16"/>
        </w:rPr>
      </w:pPr>
      <w:r w:rsidRPr="00D67227">
        <w:rPr>
          <w:rFonts w:asciiTheme="minorHAnsi" w:hAnsiTheme="minorHAnsi" w:cstheme="minorHAnsi"/>
          <w:b/>
          <w:i/>
          <w:sz w:val="16"/>
          <w:szCs w:val="16"/>
        </w:rPr>
        <w:t>Exposé des motifs</w:t>
      </w:r>
    </w:p>
    <w:p w14:paraId="31CDFB84" w14:textId="77777777" w:rsidR="00D67227" w:rsidRPr="00D67227" w:rsidRDefault="00D67227" w:rsidP="00D67227">
      <w:pPr>
        <w:autoSpaceDE w:val="0"/>
        <w:autoSpaceDN w:val="0"/>
        <w:ind w:right="-1"/>
        <w:jc w:val="both"/>
        <w:rPr>
          <w:rFonts w:asciiTheme="minorHAnsi" w:hAnsiTheme="minorHAnsi" w:cstheme="minorHAnsi"/>
          <w:sz w:val="16"/>
          <w:szCs w:val="16"/>
        </w:rPr>
      </w:pPr>
      <w:r w:rsidRPr="00D67227">
        <w:rPr>
          <w:rFonts w:asciiTheme="minorHAnsi" w:hAnsiTheme="minorHAnsi" w:cstheme="minorHAnsi"/>
          <w:sz w:val="16"/>
          <w:szCs w:val="16"/>
        </w:rPr>
        <w:t>Vu le Code général des collectivités territoriales,</w:t>
      </w:r>
    </w:p>
    <w:p w14:paraId="4636C8DA" w14:textId="77777777" w:rsidR="00D67227" w:rsidRPr="00D67227" w:rsidRDefault="00D67227" w:rsidP="00D67227">
      <w:pPr>
        <w:autoSpaceDE w:val="0"/>
        <w:autoSpaceDN w:val="0"/>
        <w:ind w:right="-1"/>
        <w:jc w:val="both"/>
        <w:rPr>
          <w:rFonts w:asciiTheme="minorHAnsi" w:hAnsiTheme="minorHAnsi" w:cstheme="minorHAnsi"/>
          <w:sz w:val="16"/>
          <w:szCs w:val="16"/>
        </w:rPr>
      </w:pPr>
      <w:r w:rsidRPr="00D67227">
        <w:rPr>
          <w:rFonts w:asciiTheme="minorHAnsi" w:hAnsiTheme="minorHAnsi" w:cstheme="minorHAnsi"/>
          <w:sz w:val="16"/>
          <w:szCs w:val="16"/>
        </w:rPr>
        <w:t>Vu l’instruction budgétaire et comptable M14,</w:t>
      </w:r>
    </w:p>
    <w:p w14:paraId="3EC41B20" w14:textId="77777777" w:rsidR="00D67227" w:rsidRPr="00D67227" w:rsidRDefault="00D67227" w:rsidP="00D67227">
      <w:pPr>
        <w:autoSpaceDE w:val="0"/>
        <w:autoSpaceDN w:val="0"/>
        <w:ind w:right="-1"/>
        <w:jc w:val="both"/>
        <w:rPr>
          <w:rFonts w:asciiTheme="minorHAnsi" w:hAnsiTheme="minorHAnsi" w:cstheme="minorHAnsi"/>
          <w:sz w:val="16"/>
          <w:szCs w:val="16"/>
        </w:rPr>
      </w:pPr>
      <w:r w:rsidRPr="00D67227">
        <w:rPr>
          <w:rFonts w:asciiTheme="minorHAnsi" w:hAnsiTheme="minorHAnsi" w:cstheme="minorHAnsi"/>
          <w:sz w:val="16"/>
          <w:szCs w:val="16"/>
        </w:rPr>
        <w:t>Considérant l’état des produits irrécouvrables dressé par le comptable public,</w:t>
      </w:r>
    </w:p>
    <w:p w14:paraId="045182DB" w14:textId="77777777" w:rsidR="00D67227" w:rsidRPr="00D67227" w:rsidRDefault="00D67227" w:rsidP="00D67227">
      <w:pPr>
        <w:autoSpaceDE w:val="0"/>
        <w:autoSpaceDN w:val="0"/>
        <w:ind w:right="-1"/>
        <w:jc w:val="both"/>
        <w:rPr>
          <w:rFonts w:asciiTheme="minorHAnsi" w:hAnsiTheme="minorHAnsi" w:cstheme="minorHAnsi"/>
          <w:sz w:val="16"/>
          <w:szCs w:val="16"/>
        </w:rPr>
      </w:pPr>
      <w:r w:rsidRPr="00D67227">
        <w:rPr>
          <w:rFonts w:asciiTheme="minorHAnsi" w:hAnsiTheme="minorHAnsi" w:cstheme="minorHAnsi"/>
          <w:sz w:val="16"/>
          <w:szCs w:val="16"/>
        </w:rPr>
        <w:t>Considérant sa demande d’admission en non-valeur des créances n’ayant pu faire l’objet de recouvrement après mise en œuvre de toutes les voies d’exécution,</w:t>
      </w:r>
    </w:p>
    <w:p w14:paraId="4615B212" w14:textId="77777777" w:rsidR="00D67227" w:rsidRPr="00D67227" w:rsidRDefault="00D67227" w:rsidP="00D67227">
      <w:pPr>
        <w:autoSpaceDE w:val="0"/>
        <w:autoSpaceDN w:val="0"/>
        <w:ind w:right="-1"/>
        <w:jc w:val="both"/>
        <w:rPr>
          <w:rFonts w:asciiTheme="minorHAnsi" w:hAnsiTheme="minorHAnsi" w:cstheme="minorHAnsi"/>
          <w:sz w:val="16"/>
          <w:szCs w:val="16"/>
        </w:rPr>
      </w:pPr>
      <w:r w:rsidRPr="00D67227">
        <w:rPr>
          <w:rFonts w:asciiTheme="minorHAnsi" w:hAnsiTheme="minorHAnsi" w:cstheme="minorHAnsi"/>
          <w:sz w:val="16"/>
          <w:szCs w:val="16"/>
        </w:rPr>
        <w:t>Considérant que les dispositions prises lors de l’admission en non-valeur par le conseil municipal ont uniquement pour objet de faire disparaitre de la comptabilité la créance irrécouvrable,</w:t>
      </w:r>
    </w:p>
    <w:p w14:paraId="495D4451" w14:textId="14E351FF" w:rsidR="00D67227" w:rsidRPr="00D67227" w:rsidRDefault="00D67227" w:rsidP="00D67227">
      <w:pPr>
        <w:autoSpaceDE w:val="0"/>
        <w:autoSpaceDN w:val="0"/>
        <w:ind w:right="-1"/>
        <w:jc w:val="both"/>
        <w:rPr>
          <w:rFonts w:asciiTheme="minorHAnsi" w:hAnsiTheme="minorHAnsi" w:cstheme="minorHAnsi"/>
          <w:sz w:val="16"/>
          <w:szCs w:val="16"/>
        </w:rPr>
      </w:pPr>
      <w:r w:rsidRPr="00D67227">
        <w:rPr>
          <w:rFonts w:asciiTheme="minorHAnsi" w:hAnsiTheme="minorHAnsi" w:cstheme="minorHAnsi"/>
          <w:sz w:val="16"/>
          <w:szCs w:val="16"/>
        </w:rPr>
        <w:t>Le Maire fait part aux membres du conseil municipal de la demande du trésorier en vue d’admettre en non-valeur des produits irrécouvrables concernant diverses factures de cantine</w:t>
      </w:r>
      <w:r w:rsidRPr="00D67227">
        <w:rPr>
          <w:rFonts w:asciiTheme="minorHAnsi" w:hAnsiTheme="minorHAnsi" w:cstheme="minorHAnsi"/>
          <w:color w:val="FF0000"/>
          <w:sz w:val="16"/>
          <w:szCs w:val="16"/>
        </w:rPr>
        <w:t xml:space="preserve"> </w:t>
      </w:r>
      <w:r w:rsidRPr="00D67227">
        <w:rPr>
          <w:rFonts w:asciiTheme="minorHAnsi" w:hAnsiTheme="minorHAnsi" w:cstheme="minorHAnsi"/>
          <w:sz w:val="16"/>
          <w:szCs w:val="16"/>
        </w:rPr>
        <w:t xml:space="preserve">de </w:t>
      </w:r>
      <w:r w:rsidR="00492029" w:rsidRPr="00D67227">
        <w:rPr>
          <w:rFonts w:asciiTheme="minorHAnsi" w:hAnsiTheme="minorHAnsi" w:cstheme="minorHAnsi"/>
          <w:sz w:val="16"/>
          <w:szCs w:val="16"/>
        </w:rPr>
        <w:t>2005 pour</w:t>
      </w:r>
      <w:r w:rsidRPr="00D67227">
        <w:rPr>
          <w:rFonts w:asciiTheme="minorHAnsi" w:hAnsiTheme="minorHAnsi" w:cstheme="minorHAnsi"/>
          <w:sz w:val="16"/>
          <w:szCs w:val="16"/>
        </w:rPr>
        <w:t xml:space="preserve"> un montant total de 64.94 €.</w:t>
      </w:r>
    </w:p>
    <w:p w14:paraId="1A12A0DC" w14:textId="77777777" w:rsidR="00D67227" w:rsidRPr="00D67227" w:rsidRDefault="00D67227" w:rsidP="00D67227">
      <w:pPr>
        <w:numPr>
          <w:ilvl w:val="0"/>
          <w:numId w:val="23"/>
        </w:numPr>
        <w:autoSpaceDE w:val="0"/>
        <w:autoSpaceDN w:val="0"/>
        <w:ind w:right="-1"/>
        <w:jc w:val="both"/>
        <w:rPr>
          <w:rFonts w:asciiTheme="minorHAnsi" w:hAnsiTheme="minorHAnsi" w:cstheme="minorHAnsi"/>
          <w:b/>
          <w:i/>
          <w:iCs/>
          <w:sz w:val="16"/>
          <w:szCs w:val="16"/>
        </w:rPr>
      </w:pPr>
      <w:r w:rsidRPr="00D67227">
        <w:rPr>
          <w:rFonts w:asciiTheme="minorHAnsi" w:hAnsiTheme="minorHAnsi" w:cstheme="minorHAnsi"/>
          <w:b/>
          <w:i/>
          <w:iCs/>
          <w:sz w:val="16"/>
          <w:szCs w:val="16"/>
        </w:rPr>
        <w:t>Délibération</w:t>
      </w:r>
    </w:p>
    <w:p w14:paraId="57B1CBB2" w14:textId="77777777" w:rsidR="00D67227" w:rsidRPr="00D67227" w:rsidRDefault="00D67227" w:rsidP="00D67227">
      <w:pPr>
        <w:autoSpaceDE w:val="0"/>
        <w:autoSpaceDN w:val="0"/>
        <w:ind w:right="-1"/>
        <w:jc w:val="both"/>
        <w:rPr>
          <w:rFonts w:asciiTheme="minorHAnsi" w:hAnsiTheme="minorHAnsi" w:cstheme="minorHAnsi"/>
          <w:bCs/>
          <w:sz w:val="16"/>
          <w:szCs w:val="16"/>
        </w:rPr>
      </w:pPr>
      <w:r w:rsidRPr="00D67227">
        <w:rPr>
          <w:rFonts w:asciiTheme="minorHAnsi" w:hAnsiTheme="minorHAnsi" w:cstheme="minorHAnsi"/>
          <w:bCs/>
          <w:sz w:val="16"/>
          <w:szCs w:val="16"/>
        </w:rPr>
        <w:t xml:space="preserve">L’exposé entendu, les membres du Conseil municipal décident : </w:t>
      </w:r>
    </w:p>
    <w:p w14:paraId="5AE05935" w14:textId="77777777" w:rsidR="00D67227" w:rsidRPr="00D67227" w:rsidRDefault="00D67227" w:rsidP="00D67227">
      <w:pPr>
        <w:numPr>
          <w:ilvl w:val="0"/>
          <w:numId w:val="8"/>
        </w:numPr>
        <w:autoSpaceDE w:val="0"/>
        <w:autoSpaceDN w:val="0"/>
        <w:ind w:right="-1"/>
        <w:jc w:val="both"/>
        <w:rPr>
          <w:rFonts w:asciiTheme="minorHAnsi" w:hAnsiTheme="minorHAnsi" w:cstheme="minorHAnsi"/>
          <w:sz w:val="16"/>
          <w:szCs w:val="16"/>
        </w:rPr>
      </w:pPr>
      <w:r w:rsidRPr="00D67227">
        <w:rPr>
          <w:rFonts w:asciiTheme="minorHAnsi" w:hAnsiTheme="minorHAnsi" w:cstheme="minorHAnsi"/>
          <w:sz w:val="16"/>
          <w:szCs w:val="16"/>
        </w:rPr>
        <w:t>D’accepter la requête du trésorier</w:t>
      </w:r>
    </w:p>
    <w:p w14:paraId="6BCB3585" w14:textId="77777777" w:rsidR="00D67227" w:rsidRPr="00D67227" w:rsidRDefault="00D67227" w:rsidP="00D67227">
      <w:pPr>
        <w:numPr>
          <w:ilvl w:val="0"/>
          <w:numId w:val="8"/>
        </w:numPr>
        <w:autoSpaceDE w:val="0"/>
        <w:autoSpaceDN w:val="0"/>
        <w:ind w:right="-1"/>
        <w:jc w:val="both"/>
        <w:rPr>
          <w:rFonts w:asciiTheme="minorHAnsi" w:hAnsiTheme="minorHAnsi" w:cstheme="minorHAnsi"/>
          <w:sz w:val="16"/>
          <w:szCs w:val="16"/>
        </w:rPr>
      </w:pPr>
      <w:r w:rsidRPr="00D67227">
        <w:rPr>
          <w:rFonts w:asciiTheme="minorHAnsi" w:hAnsiTheme="minorHAnsi" w:cstheme="minorHAnsi"/>
          <w:sz w:val="16"/>
          <w:szCs w:val="16"/>
        </w:rPr>
        <w:t>D’autoriser monsieur le Maire à signer toutes les pièces se rapportant à ce dossier,</w:t>
      </w:r>
    </w:p>
    <w:p w14:paraId="6DD12567" w14:textId="77777777" w:rsidR="00D67227" w:rsidRPr="00D67227" w:rsidRDefault="00D67227" w:rsidP="00D67227">
      <w:pPr>
        <w:numPr>
          <w:ilvl w:val="0"/>
          <w:numId w:val="8"/>
        </w:numPr>
        <w:autoSpaceDE w:val="0"/>
        <w:autoSpaceDN w:val="0"/>
        <w:ind w:right="-1"/>
        <w:jc w:val="both"/>
        <w:rPr>
          <w:rFonts w:asciiTheme="minorHAnsi" w:hAnsiTheme="minorHAnsi" w:cstheme="minorHAnsi"/>
          <w:sz w:val="16"/>
          <w:szCs w:val="16"/>
        </w:rPr>
      </w:pPr>
      <w:r w:rsidRPr="00D67227">
        <w:rPr>
          <w:rFonts w:asciiTheme="minorHAnsi" w:hAnsiTheme="minorHAnsi" w:cstheme="minorHAnsi"/>
          <w:sz w:val="16"/>
          <w:szCs w:val="16"/>
        </w:rPr>
        <w:t>D’admettre en non-valeur les créances présentées ci-dessus</w:t>
      </w:r>
    </w:p>
    <w:p w14:paraId="0B94C473" w14:textId="77777777" w:rsidR="00D67227" w:rsidRPr="00D67227" w:rsidRDefault="00D67227" w:rsidP="00D67227">
      <w:pPr>
        <w:numPr>
          <w:ilvl w:val="0"/>
          <w:numId w:val="8"/>
        </w:numPr>
        <w:autoSpaceDE w:val="0"/>
        <w:autoSpaceDN w:val="0"/>
        <w:ind w:right="-1"/>
        <w:jc w:val="both"/>
        <w:rPr>
          <w:rFonts w:asciiTheme="minorHAnsi" w:hAnsiTheme="minorHAnsi" w:cstheme="minorHAnsi"/>
          <w:b/>
          <w:sz w:val="16"/>
          <w:szCs w:val="16"/>
        </w:rPr>
      </w:pPr>
      <w:r w:rsidRPr="00D67227">
        <w:rPr>
          <w:rFonts w:asciiTheme="minorHAnsi" w:hAnsiTheme="minorHAnsi" w:cstheme="minorHAnsi"/>
          <w:sz w:val="16"/>
          <w:szCs w:val="16"/>
        </w:rPr>
        <w:t>D’émettre un mandat au c/6541-créances admises en non-valeur pour un montant de 64.94 €</w:t>
      </w:r>
    </w:p>
    <w:p w14:paraId="3807CBDD" w14:textId="77777777" w:rsidR="007F4EA3" w:rsidRPr="00D67227" w:rsidRDefault="007F4EA3" w:rsidP="00D67227">
      <w:pPr>
        <w:ind w:right="-108"/>
        <w:jc w:val="both"/>
        <w:rPr>
          <w:rFonts w:asciiTheme="minorHAnsi" w:hAnsiTheme="minorHAnsi" w:cstheme="minorHAnsi"/>
          <w:i/>
          <w:iCs/>
          <w:sz w:val="16"/>
          <w:szCs w:val="16"/>
        </w:rPr>
      </w:pPr>
    </w:p>
    <w:p w14:paraId="3BB13738" w14:textId="77777777" w:rsidR="007B3AFF" w:rsidRPr="0001723D" w:rsidRDefault="007B3AFF" w:rsidP="007B3AFF">
      <w:pPr>
        <w:ind w:left="720"/>
        <w:contextualSpacing/>
        <w:jc w:val="both"/>
        <w:rPr>
          <w:rFonts w:asciiTheme="minorHAnsi" w:hAnsiTheme="minorHAnsi" w:cstheme="minorHAnsi"/>
          <w:sz w:val="16"/>
          <w:szCs w:val="16"/>
        </w:rPr>
      </w:pPr>
    </w:p>
    <w:p w14:paraId="18A03105" w14:textId="77777777" w:rsidR="007B3AFF" w:rsidRPr="0001723D" w:rsidRDefault="007B3AFF" w:rsidP="00F80960">
      <w:pPr>
        <w:pStyle w:val="Paragraphedeliste"/>
        <w:widowControl w:val="0"/>
        <w:numPr>
          <w:ilvl w:val="0"/>
          <w:numId w:val="4"/>
        </w:numPr>
        <w:pBdr>
          <w:top w:val="single" w:sz="4" w:space="0" w:color="auto"/>
          <w:left w:val="single" w:sz="4" w:space="31" w:color="auto"/>
          <w:bottom w:val="single" w:sz="4" w:space="1" w:color="auto"/>
          <w:right w:val="single" w:sz="4" w:space="4" w:color="auto"/>
        </w:pBdr>
        <w:tabs>
          <w:tab w:val="left" w:pos="900"/>
        </w:tabs>
        <w:snapToGrid w:val="0"/>
        <w:jc w:val="both"/>
        <w:rPr>
          <w:rFonts w:asciiTheme="minorHAnsi" w:hAnsiTheme="minorHAnsi" w:cstheme="minorHAnsi"/>
          <w:sz w:val="16"/>
          <w:szCs w:val="16"/>
        </w:rPr>
      </w:pPr>
      <w:r w:rsidRPr="0001723D">
        <w:rPr>
          <w:rFonts w:asciiTheme="minorHAnsi" w:hAnsiTheme="minorHAnsi" w:cstheme="minorHAnsi"/>
          <w:sz w:val="16"/>
          <w:szCs w:val="16"/>
        </w:rPr>
        <w:t xml:space="preserve">PAR </w:t>
      </w:r>
      <w:r w:rsidRPr="0001723D">
        <w:rPr>
          <w:rFonts w:asciiTheme="minorHAnsi" w:hAnsiTheme="minorHAnsi" w:cstheme="minorHAnsi"/>
          <w:sz w:val="16"/>
          <w:szCs w:val="16"/>
        </w:rPr>
        <w:tab/>
        <w:t xml:space="preserve"> voix pour 15</w:t>
      </w:r>
      <w:r w:rsidRPr="0001723D">
        <w:rPr>
          <w:rFonts w:asciiTheme="minorHAnsi" w:hAnsiTheme="minorHAnsi" w:cstheme="minorHAnsi"/>
          <w:sz w:val="16"/>
          <w:szCs w:val="16"/>
        </w:rPr>
        <w:tab/>
        <w:t xml:space="preserve">               abstentions 0</w:t>
      </w:r>
      <w:r w:rsidRPr="0001723D">
        <w:rPr>
          <w:rFonts w:asciiTheme="minorHAnsi" w:hAnsiTheme="minorHAnsi" w:cstheme="minorHAnsi"/>
          <w:sz w:val="16"/>
          <w:szCs w:val="16"/>
        </w:rPr>
        <w:tab/>
      </w:r>
      <w:r w:rsidRPr="0001723D">
        <w:rPr>
          <w:rFonts w:asciiTheme="minorHAnsi" w:hAnsiTheme="minorHAnsi" w:cstheme="minorHAnsi"/>
          <w:sz w:val="16"/>
          <w:szCs w:val="16"/>
        </w:rPr>
        <w:tab/>
        <w:t xml:space="preserve"> voix contre 0</w:t>
      </w:r>
    </w:p>
    <w:p w14:paraId="0E384B20" w14:textId="209BC7CE" w:rsidR="00BD6CC6" w:rsidRDefault="007B3AFF" w:rsidP="00BD6CC6">
      <w:pPr>
        <w:pStyle w:val="Paragraphedeliste"/>
        <w:ind w:right="-108"/>
        <w:jc w:val="both"/>
        <w:rPr>
          <w:rFonts w:asciiTheme="minorHAnsi" w:hAnsiTheme="minorHAnsi" w:cstheme="minorHAnsi"/>
          <w:i/>
          <w:iCs/>
          <w:sz w:val="16"/>
          <w:szCs w:val="16"/>
        </w:rPr>
      </w:pPr>
      <w:r w:rsidRPr="0001723D">
        <w:rPr>
          <w:rFonts w:asciiTheme="minorHAnsi" w:hAnsiTheme="minorHAnsi" w:cstheme="minorHAnsi"/>
          <w:i/>
          <w:iCs/>
          <w:sz w:val="16"/>
          <w:szCs w:val="16"/>
        </w:rPr>
        <w:t>Note du secrétaire de séance : néan</w:t>
      </w:r>
      <w:r w:rsidR="00BD6CC6">
        <w:rPr>
          <w:rFonts w:asciiTheme="minorHAnsi" w:hAnsiTheme="minorHAnsi" w:cstheme="minorHAnsi"/>
          <w:i/>
          <w:iCs/>
          <w:sz w:val="16"/>
          <w:szCs w:val="16"/>
        </w:rPr>
        <w:t>t</w:t>
      </w:r>
    </w:p>
    <w:p w14:paraId="134CEF4C" w14:textId="0984F8B3" w:rsidR="00EE5B29" w:rsidRDefault="00EE5B29" w:rsidP="00BD6CC6">
      <w:pPr>
        <w:pStyle w:val="Paragraphedeliste"/>
        <w:ind w:right="-108"/>
        <w:jc w:val="both"/>
        <w:rPr>
          <w:rFonts w:asciiTheme="minorHAnsi" w:hAnsiTheme="minorHAnsi" w:cstheme="minorHAnsi"/>
          <w:i/>
          <w:iCs/>
          <w:sz w:val="16"/>
          <w:szCs w:val="16"/>
        </w:rPr>
      </w:pPr>
    </w:p>
    <w:p w14:paraId="4D45A672" w14:textId="0D4A5642" w:rsidR="00EE5B29" w:rsidRDefault="00EE5B29" w:rsidP="00BD6CC6">
      <w:pPr>
        <w:pStyle w:val="Paragraphedeliste"/>
        <w:ind w:right="-108"/>
        <w:jc w:val="both"/>
        <w:rPr>
          <w:rFonts w:asciiTheme="minorHAnsi" w:hAnsiTheme="minorHAnsi" w:cstheme="minorHAnsi"/>
          <w:i/>
          <w:iCs/>
          <w:sz w:val="16"/>
          <w:szCs w:val="16"/>
        </w:rPr>
      </w:pPr>
    </w:p>
    <w:p w14:paraId="77DBE722" w14:textId="4A3EF64B" w:rsidR="0077272B" w:rsidRDefault="0077272B" w:rsidP="00BD6CC6">
      <w:pPr>
        <w:pStyle w:val="Paragraphedeliste"/>
        <w:ind w:right="-108"/>
        <w:jc w:val="both"/>
        <w:rPr>
          <w:rFonts w:asciiTheme="minorHAnsi" w:hAnsiTheme="minorHAnsi" w:cstheme="minorHAnsi"/>
          <w:i/>
          <w:iCs/>
          <w:sz w:val="16"/>
          <w:szCs w:val="16"/>
        </w:rPr>
      </w:pPr>
    </w:p>
    <w:p w14:paraId="6C7B674C" w14:textId="5536B676" w:rsidR="0077272B" w:rsidRDefault="0077272B" w:rsidP="00BD6CC6">
      <w:pPr>
        <w:pStyle w:val="Paragraphedeliste"/>
        <w:ind w:right="-108"/>
        <w:jc w:val="both"/>
        <w:rPr>
          <w:rFonts w:asciiTheme="minorHAnsi" w:hAnsiTheme="minorHAnsi" w:cstheme="minorHAnsi"/>
          <w:i/>
          <w:iCs/>
          <w:sz w:val="16"/>
          <w:szCs w:val="16"/>
        </w:rPr>
      </w:pPr>
    </w:p>
    <w:p w14:paraId="2F029D6B" w14:textId="125DCF77" w:rsidR="0077272B" w:rsidRDefault="0077272B" w:rsidP="00BD6CC6">
      <w:pPr>
        <w:pStyle w:val="Paragraphedeliste"/>
        <w:ind w:right="-108"/>
        <w:jc w:val="both"/>
        <w:rPr>
          <w:rFonts w:asciiTheme="minorHAnsi" w:hAnsiTheme="minorHAnsi" w:cstheme="minorHAnsi"/>
          <w:i/>
          <w:iCs/>
          <w:sz w:val="16"/>
          <w:szCs w:val="16"/>
        </w:rPr>
      </w:pPr>
    </w:p>
    <w:p w14:paraId="33ECC78C" w14:textId="1DB00BFF" w:rsidR="0077272B" w:rsidRDefault="0077272B" w:rsidP="00BD6CC6">
      <w:pPr>
        <w:pStyle w:val="Paragraphedeliste"/>
        <w:ind w:right="-108"/>
        <w:jc w:val="both"/>
        <w:rPr>
          <w:rFonts w:asciiTheme="minorHAnsi" w:hAnsiTheme="minorHAnsi" w:cstheme="minorHAnsi"/>
          <w:i/>
          <w:iCs/>
          <w:sz w:val="16"/>
          <w:szCs w:val="16"/>
        </w:rPr>
      </w:pPr>
    </w:p>
    <w:p w14:paraId="4E4C0553" w14:textId="77777777" w:rsidR="0077272B" w:rsidRPr="00D47AD3" w:rsidRDefault="0077272B" w:rsidP="00D47AD3">
      <w:pPr>
        <w:ind w:right="-108"/>
        <w:jc w:val="both"/>
        <w:rPr>
          <w:rFonts w:asciiTheme="minorHAnsi" w:hAnsiTheme="minorHAnsi" w:cstheme="minorHAnsi"/>
          <w:i/>
          <w:iCs/>
          <w:sz w:val="16"/>
          <w:szCs w:val="16"/>
        </w:rPr>
      </w:pPr>
    </w:p>
    <w:p w14:paraId="6F1CB42D" w14:textId="77777777" w:rsidR="00CA2582" w:rsidRPr="00D73967" w:rsidRDefault="00CA2582" w:rsidP="00CA2582">
      <w:pPr>
        <w:rPr>
          <w:rFonts w:ascii="Calibri" w:hAnsi="Calibri" w:cs="Calibri"/>
          <w:b/>
          <w:sz w:val="18"/>
          <w:szCs w:val="18"/>
          <w:highlight w:val="lightGray"/>
        </w:rPr>
      </w:pPr>
    </w:p>
    <w:p w14:paraId="3B391729" w14:textId="77777777" w:rsidR="00CA2582" w:rsidRPr="00D73967" w:rsidRDefault="00CA2582" w:rsidP="00CA2582">
      <w:pPr>
        <w:rPr>
          <w:rFonts w:ascii="Calibri" w:hAnsi="Calibri" w:cs="Calibri"/>
          <w:b/>
          <w:sz w:val="18"/>
          <w:szCs w:val="18"/>
        </w:rPr>
      </w:pPr>
      <w:r w:rsidRPr="00D47AD3">
        <w:rPr>
          <w:rFonts w:ascii="Calibri" w:hAnsi="Calibri" w:cs="Calibri"/>
          <w:b/>
          <w:sz w:val="18"/>
          <w:szCs w:val="18"/>
          <w:highlight w:val="lightGray"/>
        </w:rPr>
        <w:lastRenderedPageBreak/>
        <w:t>DCM n°2020-11</w:t>
      </w:r>
      <w:r w:rsidRPr="00D73967">
        <w:rPr>
          <w:rFonts w:ascii="Calibri" w:hAnsi="Calibri" w:cs="Calibri"/>
          <w:b/>
          <w:sz w:val="18"/>
          <w:szCs w:val="18"/>
        </w:rPr>
        <w:tab/>
      </w:r>
    </w:p>
    <w:p w14:paraId="183A60A1" w14:textId="77777777" w:rsidR="00CA2582" w:rsidRPr="00D73967" w:rsidRDefault="00CA2582" w:rsidP="00CA2582">
      <w:pPr>
        <w:spacing w:after="120"/>
        <w:jc w:val="both"/>
        <w:rPr>
          <w:rFonts w:ascii="Calibri" w:hAnsi="Calibri" w:cs="Calibri"/>
          <w:b/>
          <w:spacing w:val="-5"/>
          <w:sz w:val="18"/>
          <w:szCs w:val="18"/>
          <w:u w:val="single"/>
        </w:rPr>
      </w:pPr>
      <w:r w:rsidRPr="00D73967">
        <w:rPr>
          <w:rFonts w:ascii="Calibri" w:hAnsi="Calibri" w:cs="Calibri"/>
          <w:b/>
          <w:spacing w:val="-5"/>
          <w:sz w:val="18"/>
          <w:szCs w:val="18"/>
          <w:u w:val="single"/>
        </w:rPr>
        <w:t>Objet : Ligne de Trésorerie</w:t>
      </w:r>
    </w:p>
    <w:p w14:paraId="1299C713" w14:textId="77777777" w:rsidR="00CA2582" w:rsidRPr="00CA2582" w:rsidRDefault="00CA2582" w:rsidP="00CA2582">
      <w:pPr>
        <w:jc w:val="both"/>
        <w:rPr>
          <w:rFonts w:ascii="Calibri" w:hAnsi="Calibri" w:cs="Calibri"/>
          <w:sz w:val="16"/>
          <w:szCs w:val="16"/>
        </w:rPr>
      </w:pPr>
      <w:r w:rsidRPr="00CA2582">
        <w:rPr>
          <w:rFonts w:ascii="Calibri" w:hAnsi="Calibri" w:cs="Calibri"/>
          <w:sz w:val="16"/>
          <w:szCs w:val="16"/>
        </w:rPr>
        <w:t>Monsieur le Maire informe le Conseil Municipal la nécessité de renouveler auprès de la Caisse d’Epargne une ouverture de crédit ci-après dénommée « ligne de trésorerie interactive » pour le financement de ses besoins ponctuels de trésorerie et de faire face à tout risque de rupture de paiement dans un délai très court.</w:t>
      </w:r>
    </w:p>
    <w:p w14:paraId="3076DB6D" w14:textId="77777777" w:rsidR="00CA2582" w:rsidRPr="00CA2582" w:rsidRDefault="00CA2582" w:rsidP="00CA2582">
      <w:pPr>
        <w:jc w:val="both"/>
        <w:rPr>
          <w:rFonts w:ascii="Calibri" w:hAnsi="Calibri" w:cs="Calibri"/>
          <w:sz w:val="16"/>
          <w:szCs w:val="16"/>
        </w:rPr>
      </w:pPr>
      <w:r w:rsidRPr="00CA2582">
        <w:rPr>
          <w:rFonts w:ascii="Calibri" w:hAnsi="Calibri" w:cs="Calibri"/>
          <w:sz w:val="16"/>
          <w:szCs w:val="16"/>
        </w:rPr>
        <w:t>La ligne de trésorerie interactive, permet à l’emprunteur d’effectuer des demandes de versement de fonds et des remboursements exclusivement par le canal internet.</w:t>
      </w:r>
    </w:p>
    <w:p w14:paraId="5ACCAEED" w14:textId="77777777" w:rsidR="00CA2582" w:rsidRPr="00CA2582" w:rsidRDefault="00CA2582" w:rsidP="00CA2582">
      <w:pPr>
        <w:jc w:val="both"/>
        <w:rPr>
          <w:rFonts w:ascii="Calibri" w:hAnsi="Calibri" w:cs="Calibri"/>
          <w:sz w:val="16"/>
          <w:szCs w:val="16"/>
        </w:rPr>
      </w:pPr>
    </w:p>
    <w:p w14:paraId="795F9B20" w14:textId="77777777" w:rsidR="00CA2582" w:rsidRPr="00CA2582" w:rsidRDefault="00CA2582" w:rsidP="00CA2582">
      <w:pPr>
        <w:ind w:firstLine="567"/>
        <w:jc w:val="both"/>
        <w:rPr>
          <w:rFonts w:ascii="Calibri" w:hAnsi="Calibri" w:cs="Calibri"/>
          <w:sz w:val="16"/>
          <w:szCs w:val="16"/>
        </w:rPr>
      </w:pPr>
      <w:r w:rsidRPr="00CA2582">
        <w:rPr>
          <w:rFonts w:ascii="Calibri" w:hAnsi="Calibri" w:cs="Calibri"/>
          <w:sz w:val="16"/>
          <w:szCs w:val="16"/>
        </w:rPr>
        <w:t>Ouï cet exposé et après en avoir délibéré, le Conseil Municipal autorise Monsieur le Maire</w:t>
      </w:r>
    </w:p>
    <w:p w14:paraId="63CF2371" w14:textId="77777777" w:rsidR="00CA2582" w:rsidRPr="00CA2582" w:rsidRDefault="00CA2582" w:rsidP="00CA2582">
      <w:pPr>
        <w:ind w:firstLine="567"/>
        <w:jc w:val="both"/>
        <w:rPr>
          <w:rFonts w:ascii="Calibri" w:hAnsi="Calibri" w:cs="Calibri"/>
          <w:sz w:val="16"/>
          <w:szCs w:val="16"/>
        </w:rPr>
      </w:pPr>
    </w:p>
    <w:p w14:paraId="1C8F99F8" w14:textId="77777777" w:rsidR="00CA2582" w:rsidRPr="00CA2582" w:rsidRDefault="00CA2582" w:rsidP="00CA2582">
      <w:pPr>
        <w:numPr>
          <w:ilvl w:val="0"/>
          <w:numId w:val="33"/>
        </w:numPr>
        <w:ind w:left="0"/>
        <w:jc w:val="both"/>
        <w:rPr>
          <w:rFonts w:ascii="Calibri" w:hAnsi="Calibri" w:cs="Calibri"/>
          <w:sz w:val="16"/>
          <w:szCs w:val="16"/>
        </w:rPr>
      </w:pPr>
      <w:r w:rsidRPr="00CA2582">
        <w:rPr>
          <w:rFonts w:ascii="Calibri" w:hAnsi="Calibri" w:cs="Calibri"/>
          <w:sz w:val="16"/>
          <w:szCs w:val="16"/>
        </w:rPr>
        <w:t>De renouveler la ligne de trésorerie d’un montant maximum de 500 000€</w:t>
      </w:r>
    </w:p>
    <w:p w14:paraId="4C12727F" w14:textId="77777777" w:rsidR="00CA2582" w:rsidRPr="00CA2582" w:rsidRDefault="00CA2582" w:rsidP="00CA2582">
      <w:pPr>
        <w:numPr>
          <w:ilvl w:val="0"/>
          <w:numId w:val="33"/>
        </w:numPr>
        <w:ind w:left="0"/>
        <w:jc w:val="both"/>
        <w:rPr>
          <w:rFonts w:ascii="Calibri" w:hAnsi="Calibri" w:cs="Calibri"/>
          <w:sz w:val="16"/>
          <w:szCs w:val="16"/>
        </w:rPr>
      </w:pPr>
      <w:r w:rsidRPr="00CA2582">
        <w:rPr>
          <w:rFonts w:ascii="Calibri" w:hAnsi="Calibri" w:cs="Calibri"/>
          <w:sz w:val="16"/>
          <w:szCs w:val="16"/>
        </w:rPr>
        <w:t>De signer la convention de ligne de trésorerie interactive conclue avec la Caisse d’Epargne</w:t>
      </w:r>
    </w:p>
    <w:p w14:paraId="7ABF3CD6" w14:textId="77777777" w:rsidR="00CA2582" w:rsidRPr="00CA2582" w:rsidRDefault="00CA2582" w:rsidP="00CA2582">
      <w:pPr>
        <w:numPr>
          <w:ilvl w:val="0"/>
          <w:numId w:val="33"/>
        </w:numPr>
        <w:ind w:left="0"/>
        <w:jc w:val="both"/>
        <w:rPr>
          <w:rFonts w:ascii="Calibri" w:hAnsi="Calibri" w:cs="Calibri"/>
          <w:sz w:val="16"/>
          <w:szCs w:val="16"/>
        </w:rPr>
      </w:pPr>
      <w:r w:rsidRPr="00CA2582">
        <w:rPr>
          <w:rFonts w:ascii="Calibri" w:hAnsi="Calibri" w:cs="Calibri"/>
          <w:sz w:val="16"/>
          <w:szCs w:val="16"/>
        </w:rPr>
        <w:t>De prendre l’engagement à effectuer les tirages et remboursements relatifs à la ligne de trésorerie interactive</w:t>
      </w:r>
    </w:p>
    <w:p w14:paraId="388A6C96" w14:textId="77777777" w:rsidR="007B3AFF" w:rsidRPr="0001723D" w:rsidRDefault="007B3AFF" w:rsidP="00CA2582">
      <w:pPr>
        <w:contextualSpacing/>
        <w:jc w:val="both"/>
        <w:rPr>
          <w:rFonts w:asciiTheme="minorHAnsi" w:hAnsiTheme="minorHAnsi" w:cstheme="minorHAnsi"/>
          <w:sz w:val="16"/>
          <w:szCs w:val="16"/>
        </w:rPr>
      </w:pPr>
    </w:p>
    <w:p w14:paraId="317475A8" w14:textId="09465C9B" w:rsidR="007B3AFF" w:rsidRPr="0001723D" w:rsidRDefault="007B3AFF" w:rsidP="00F80960">
      <w:pPr>
        <w:pStyle w:val="Paragraphedeliste"/>
        <w:widowControl w:val="0"/>
        <w:numPr>
          <w:ilvl w:val="0"/>
          <w:numId w:val="4"/>
        </w:numPr>
        <w:pBdr>
          <w:top w:val="single" w:sz="4" w:space="0" w:color="auto"/>
          <w:left w:val="single" w:sz="4" w:space="31" w:color="auto"/>
          <w:bottom w:val="single" w:sz="4" w:space="1" w:color="auto"/>
          <w:right w:val="single" w:sz="4" w:space="4" w:color="auto"/>
        </w:pBdr>
        <w:tabs>
          <w:tab w:val="left" w:pos="900"/>
        </w:tabs>
        <w:snapToGrid w:val="0"/>
        <w:jc w:val="both"/>
        <w:rPr>
          <w:rFonts w:asciiTheme="minorHAnsi" w:hAnsiTheme="minorHAnsi" w:cstheme="minorHAnsi"/>
          <w:sz w:val="16"/>
          <w:szCs w:val="16"/>
        </w:rPr>
      </w:pPr>
      <w:r w:rsidRPr="0001723D">
        <w:rPr>
          <w:rFonts w:asciiTheme="minorHAnsi" w:hAnsiTheme="minorHAnsi" w:cstheme="minorHAnsi"/>
          <w:sz w:val="16"/>
          <w:szCs w:val="16"/>
        </w:rPr>
        <w:t xml:space="preserve">PAR </w:t>
      </w:r>
      <w:r w:rsidRPr="0001723D">
        <w:rPr>
          <w:rFonts w:asciiTheme="minorHAnsi" w:hAnsiTheme="minorHAnsi" w:cstheme="minorHAnsi"/>
          <w:sz w:val="16"/>
          <w:szCs w:val="16"/>
        </w:rPr>
        <w:tab/>
        <w:t xml:space="preserve"> voix pour 15</w:t>
      </w:r>
      <w:r w:rsidRPr="0001723D">
        <w:rPr>
          <w:rFonts w:asciiTheme="minorHAnsi" w:hAnsiTheme="minorHAnsi" w:cstheme="minorHAnsi"/>
          <w:sz w:val="16"/>
          <w:szCs w:val="16"/>
        </w:rPr>
        <w:tab/>
        <w:t xml:space="preserve">               abstentions </w:t>
      </w:r>
      <w:r w:rsidR="00CA2582">
        <w:rPr>
          <w:rFonts w:asciiTheme="minorHAnsi" w:hAnsiTheme="minorHAnsi" w:cstheme="minorHAnsi"/>
          <w:sz w:val="16"/>
          <w:szCs w:val="16"/>
        </w:rPr>
        <w:t>0</w:t>
      </w:r>
      <w:r w:rsidRPr="0001723D">
        <w:rPr>
          <w:rFonts w:asciiTheme="minorHAnsi" w:hAnsiTheme="minorHAnsi" w:cstheme="minorHAnsi"/>
          <w:sz w:val="16"/>
          <w:szCs w:val="16"/>
        </w:rPr>
        <w:tab/>
      </w:r>
      <w:r w:rsidRPr="0001723D">
        <w:rPr>
          <w:rFonts w:asciiTheme="minorHAnsi" w:hAnsiTheme="minorHAnsi" w:cstheme="minorHAnsi"/>
          <w:sz w:val="16"/>
          <w:szCs w:val="16"/>
        </w:rPr>
        <w:tab/>
        <w:t xml:space="preserve"> voix contre 0</w:t>
      </w:r>
    </w:p>
    <w:p w14:paraId="5BD28C97" w14:textId="77777777" w:rsidR="007B3AFF" w:rsidRPr="0001723D" w:rsidRDefault="007B3AFF" w:rsidP="007B3AFF">
      <w:pPr>
        <w:pStyle w:val="Paragraphedeliste"/>
        <w:ind w:right="-108"/>
        <w:jc w:val="both"/>
        <w:rPr>
          <w:rFonts w:asciiTheme="minorHAnsi" w:hAnsiTheme="minorHAnsi" w:cstheme="minorHAnsi"/>
          <w:i/>
          <w:iCs/>
          <w:sz w:val="16"/>
          <w:szCs w:val="16"/>
        </w:rPr>
      </w:pPr>
      <w:r w:rsidRPr="0001723D">
        <w:rPr>
          <w:rFonts w:asciiTheme="minorHAnsi" w:hAnsiTheme="minorHAnsi" w:cstheme="minorHAnsi"/>
          <w:i/>
          <w:iCs/>
          <w:sz w:val="16"/>
          <w:szCs w:val="16"/>
        </w:rPr>
        <w:t>Note du secrétaire de séance : néant</w:t>
      </w:r>
    </w:p>
    <w:p w14:paraId="1C462C68" w14:textId="77777777" w:rsidR="007B3AFF" w:rsidRPr="0001723D" w:rsidRDefault="007B3AFF" w:rsidP="007B3AFF">
      <w:pPr>
        <w:pStyle w:val="Corpsdetexte"/>
        <w:tabs>
          <w:tab w:val="left" w:pos="284"/>
          <w:tab w:val="left" w:pos="426"/>
          <w:tab w:val="left" w:pos="567"/>
          <w:tab w:val="left" w:pos="709"/>
        </w:tabs>
        <w:rPr>
          <w:rFonts w:asciiTheme="minorHAnsi" w:hAnsiTheme="minorHAnsi" w:cstheme="minorHAnsi"/>
          <w:b/>
          <w:sz w:val="16"/>
          <w:szCs w:val="16"/>
        </w:rPr>
      </w:pPr>
    </w:p>
    <w:p w14:paraId="0C0CB722" w14:textId="77777777" w:rsidR="000460E6" w:rsidRPr="00D47AD3" w:rsidRDefault="000460E6" w:rsidP="000460E6">
      <w:pPr>
        <w:tabs>
          <w:tab w:val="left" w:pos="5775"/>
        </w:tabs>
        <w:rPr>
          <w:rFonts w:ascii="Calibri" w:hAnsi="Calibri"/>
          <w:b/>
          <w:sz w:val="18"/>
          <w:szCs w:val="18"/>
        </w:rPr>
      </w:pPr>
      <w:r w:rsidRPr="00D47AD3">
        <w:rPr>
          <w:rFonts w:ascii="Calibri" w:hAnsi="Calibri"/>
          <w:b/>
          <w:sz w:val="18"/>
          <w:szCs w:val="18"/>
          <w:highlight w:val="lightGray"/>
        </w:rPr>
        <w:t>DCM n°2021-12</w:t>
      </w:r>
    </w:p>
    <w:p w14:paraId="5EDA3944" w14:textId="77777777" w:rsidR="000460E6" w:rsidRPr="00183FA5" w:rsidRDefault="000460E6" w:rsidP="000460E6">
      <w:pPr>
        <w:jc w:val="both"/>
        <w:rPr>
          <w:rFonts w:asciiTheme="minorHAnsi" w:hAnsiTheme="minorHAnsi" w:cstheme="minorHAnsi"/>
          <w:b/>
          <w:bCs/>
          <w:sz w:val="18"/>
          <w:szCs w:val="18"/>
          <w:u w:val="single"/>
        </w:rPr>
      </w:pPr>
      <w:bookmarkStart w:id="8" w:name="_GoBack"/>
      <w:r w:rsidRPr="00183FA5">
        <w:rPr>
          <w:rFonts w:asciiTheme="minorHAnsi" w:hAnsiTheme="minorHAnsi" w:cstheme="minorHAnsi"/>
          <w:b/>
          <w:bCs/>
          <w:sz w:val="18"/>
          <w:szCs w:val="18"/>
          <w:u w:val="single"/>
        </w:rPr>
        <w:t>Objet : Actualisation de la voirie classée dans le domaine public communal dans le cadre de la dotation globale de fonctionnement (DGF).</w:t>
      </w:r>
    </w:p>
    <w:bookmarkEnd w:id="8"/>
    <w:p w14:paraId="74D3BC18" w14:textId="77777777" w:rsidR="000460E6" w:rsidRPr="000460E6" w:rsidRDefault="000460E6" w:rsidP="000460E6">
      <w:pPr>
        <w:jc w:val="both"/>
        <w:rPr>
          <w:rFonts w:asciiTheme="minorHAnsi" w:hAnsiTheme="minorHAnsi" w:cstheme="minorHAnsi"/>
          <w:sz w:val="16"/>
          <w:szCs w:val="16"/>
        </w:rPr>
      </w:pPr>
      <w:r w:rsidRPr="000460E6">
        <w:rPr>
          <w:rFonts w:asciiTheme="minorHAnsi" w:hAnsiTheme="minorHAnsi" w:cstheme="minorHAnsi"/>
          <w:sz w:val="16"/>
          <w:szCs w:val="16"/>
        </w:rPr>
        <w:t>Monsieur le Maire expose qu’au nombre des critères d’attribution de la Dotation Globale de Fonctionnement (DGF) aux communes, figure le linéaire de la voirie communale. Chaque année, dans le cadre de la répartition de la DGF, il est nécessaire de communiquer à la Préfecture la longueur de voirie classée dans le domaine public communal.</w:t>
      </w:r>
    </w:p>
    <w:p w14:paraId="79E3CF1D" w14:textId="77777777" w:rsidR="000460E6" w:rsidRPr="000460E6" w:rsidRDefault="000460E6" w:rsidP="000460E6">
      <w:pPr>
        <w:pStyle w:val="Paragraphedeliste"/>
        <w:numPr>
          <w:ilvl w:val="0"/>
          <w:numId w:val="35"/>
        </w:numPr>
        <w:suppressAutoHyphens w:val="0"/>
        <w:contextualSpacing/>
        <w:jc w:val="both"/>
        <w:rPr>
          <w:rFonts w:asciiTheme="minorHAnsi" w:hAnsiTheme="minorHAnsi" w:cstheme="minorHAnsi"/>
          <w:sz w:val="16"/>
          <w:szCs w:val="16"/>
        </w:rPr>
      </w:pPr>
      <w:r w:rsidRPr="000460E6">
        <w:rPr>
          <w:rFonts w:asciiTheme="minorHAnsi" w:hAnsiTheme="minorHAnsi" w:cstheme="minorHAnsi"/>
          <w:sz w:val="16"/>
          <w:szCs w:val="16"/>
        </w:rPr>
        <w:t>VU le Code Général des Collectivités Territoriales (CGCT) et notamment les articles L 2334-1 à L 2334-23 ;</w:t>
      </w:r>
    </w:p>
    <w:p w14:paraId="338D890B" w14:textId="77777777" w:rsidR="000460E6" w:rsidRPr="000460E6" w:rsidRDefault="000460E6" w:rsidP="000460E6">
      <w:pPr>
        <w:jc w:val="both"/>
        <w:rPr>
          <w:rFonts w:asciiTheme="minorHAnsi" w:hAnsiTheme="minorHAnsi" w:cstheme="minorHAnsi"/>
          <w:sz w:val="16"/>
          <w:szCs w:val="16"/>
        </w:rPr>
      </w:pPr>
      <w:r w:rsidRPr="000460E6">
        <w:rPr>
          <w:rFonts w:asciiTheme="minorHAnsi" w:hAnsiTheme="minorHAnsi" w:cstheme="minorHAnsi"/>
          <w:sz w:val="16"/>
          <w:szCs w:val="16"/>
        </w:rPr>
        <w:t>VU l’ordonnance n° 59-115 du 7 janvier 1959 relative à la voirie des collectivités locales ;</w:t>
      </w:r>
    </w:p>
    <w:p w14:paraId="57CF2810" w14:textId="77777777" w:rsidR="000460E6" w:rsidRPr="000460E6" w:rsidRDefault="000460E6" w:rsidP="000460E6">
      <w:pPr>
        <w:jc w:val="both"/>
        <w:rPr>
          <w:rFonts w:asciiTheme="minorHAnsi" w:hAnsiTheme="minorHAnsi" w:cstheme="minorHAnsi"/>
          <w:sz w:val="16"/>
          <w:szCs w:val="16"/>
        </w:rPr>
      </w:pPr>
      <w:r w:rsidRPr="000460E6">
        <w:rPr>
          <w:rFonts w:asciiTheme="minorHAnsi" w:hAnsiTheme="minorHAnsi" w:cstheme="minorHAnsi"/>
          <w:sz w:val="16"/>
          <w:szCs w:val="16"/>
        </w:rPr>
        <w:t xml:space="preserve">CONSIDERANT que la commune a repris l’ensemble de la voirie suite à l’urbanisation de la zone NAO dite « zone </w:t>
      </w:r>
      <w:proofErr w:type="spellStart"/>
      <w:r w:rsidRPr="000460E6">
        <w:rPr>
          <w:rFonts w:asciiTheme="minorHAnsi" w:hAnsiTheme="minorHAnsi" w:cstheme="minorHAnsi"/>
          <w:sz w:val="16"/>
          <w:szCs w:val="16"/>
        </w:rPr>
        <w:t>Bounot</w:t>
      </w:r>
      <w:proofErr w:type="spellEnd"/>
      <w:r w:rsidRPr="000460E6">
        <w:rPr>
          <w:rFonts w:asciiTheme="minorHAnsi" w:hAnsiTheme="minorHAnsi" w:cstheme="minorHAnsi"/>
          <w:sz w:val="16"/>
          <w:szCs w:val="16"/>
        </w:rPr>
        <w:t xml:space="preserve"> » ; </w:t>
      </w:r>
    </w:p>
    <w:p w14:paraId="4140C913" w14:textId="77777777" w:rsidR="000460E6" w:rsidRPr="000460E6" w:rsidRDefault="000460E6" w:rsidP="000460E6">
      <w:pPr>
        <w:jc w:val="both"/>
        <w:rPr>
          <w:rFonts w:asciiTheme="minorHAnsi" w:hAnsiTheme="minorHAnsi" w:cstheme="minorHAnsi"/>
          <w:sz w:val="16"/>
          <w:szCs w:val="16"/>
        </w:rPr>
      </w:pPr>
      <w:r w:rsidRPr="000460E6">
        <w:rPr>
          <w:rFonts w:asciiTheme="minorHAnsi" w:hAnsiTheme="minorHAnsi" w:cstheme="minorHAnsi"/>
          <w:sz w:val="16"/>
          <w:szCs w:val="16"/>
        </w:rPr>
        <w:t>CONSIDERANT le tableau de classement de la voirie communale tel qu’il est annexé à la présente délibération ;</w:t>
      </w:r>
    </w:p>
    <w:p w14:paraId="6D6EC0E1" w14:textId="77777777" w:rsidR="000460E6" w:rsidRPr="000460E6" w:rsidRDefault="000460E6" w:rsidP="000460E6">
      <w:pPr>
        <w:jc w:val="both"/>
        <w:rPr>
          <w:rFonts w:asciiTheme="minorHAnsi" w:hAnsiTheme="minorHAnsi" w:cstheme="minorHAnsi"/>
          <w:sz w:val="16"/>
          <w:szCs w:val="16"/>
        </w:rPr>
      </w:pPr>
      <w:r w:rsidRPr="000460E6">
        <w:rPr>
          <w:rFonts w:asciiTheme="minorHAnsi" w:hAnsiTheme="minorHAnsi" w:cstheme="minorHAnsi"/>
          <w:sz w:val="16"/>
          <w:szCs w:val="16"/>
        </w:rPr>
        <w:t>CONSIDERANT que le linéaire au 1</w:t>
      </w:r>
      <w:r w:rsidRPr="000460E6">
        <w:rPr>
          <w:rFonts w:asciiTheme="minorHAnsi" w:hAnsiTheme="minorHAnsi" w:cstheme="minorHAnsi"/>
          <w:sz w:val="16"/>
          <w:szCs w:val="16"/>
          <w:vertAlign w:val="superscript"/>
        </w:rPr>
        <w:t>er</w:t>
      </w:r>
      <w:r w:rsidRPr="000460E6">
        <w:rPr>
          <w:rFonts w:asciiTheme="minorHAnsi" w:hAnsiTheme="minorHAnsi" w:cstheme="minorHAnsi"/>
          <w:sz w:val="16"/>
          <w:szCs w:val="16"/>
        </w:rPr>
        <w:t xml:space="preserve"> janvier 2021 est de 7 418 mètres ;</w:t>
      </w:r>
    </w:p>
    <w:p w14:paraId="4CEA75EB" w14:textId="77777777" w:rsidR="000460E6" w:rsidRPr="000460E6" w:rsidRDefault="000460E6" w:rsidP="000460E6">
      <w:pPr>
        <w:jc w:val="both"/>
        <w:rPr>
          <w:rFonts w:asciiTheme="minorHAnsi" w:hAnsiTheme="minorHAnsi" w:cstheme="minorHAnsi"/>
          <w:sz w:val="16"/>
          <w:szCs w:val="16"/>
        </w:rPr>
      </w:pPr>
    </w:p>
    <w:p w14:paraId="59BA8DB7" w14:textId="77777777" w:rsidR="000460E6" w:rsidRPr="000460E6" w:rsidRDefault="000460E6" w:rsidP="000460E6">
      <w:pPr>
        <w:jc w:val="both"/>
        <w:rPr>
          <w:rFonts w:asciiTheme="minorHAnsi" w:hAnsiTheme="minorHAnsi" w:cstheme="minorHAnsi"/>
          <w:sz w:val="16"/>
          <w:szCs w:val="16"/>
        </w:rPr>
      </w:pPr>
      <w:r w:rsidRPr="000460E6">
        <w:rPr>
          <w:rFonts w:asciiTheme="minorHAnsi" w:hAnsiTheme="minorHAnsi" w:cstheme="minorHAnsi"/>
          <w:sz w:val="16"/>
          <w:szCs w:val="16"/>
        </w:rPr>
        <w:t>Le Conseil Municipal, après en avoir délibéré, à l’unanimité</w:t>
      </w:r>
    </w:p>
    <w:p w14:paraId="64DB7B0C" w14:textId="77777777" w:rsidR="000460E6" w:rsidRPr="000460E6" w:rsidRDefault="000460E6" w:rsidP="000460E6">
      <w:pPr>
        <w:pStyle w:val="Paragraphedeliste"/>
        <w:numPr>
          <w:ilvl w:val="0"/>
          <w:numId w:val="34"/>
        </w:numPr>
        <w:suppressAutoHyphens w:val="0"/>
        <w:contextualSpacing/>
        <w:jc w:val="both"/>
        <w:rPr>
          <w:rFonts w:asciiTheme="minorHAnsi" w:hAnsiTheme="minorHAnsi" w:cstheme="minorHAnsi"/>
          <w:sz w:val="16"/>
          <w:szCs w:val="16"/>
        </w:rPr>
      </w:pPr>
      <w:r w:rsidRPr="000460E6">
        <w:rPr>
          <w:rFonts w:asciiTheme="minorHAnsi" w:hAnsiTheme="minorHAnsi" w:cstheme="minorHAnsi"/>
          <w:b/>
          <w:sz w:val="16"/>
          <w:szCs w:val="16"/>
        </w:rPr>
        <w:t>ARRETE</w:t>
      </w:r>
      <w:r w:rsidRPr="000460E6">
        <w:rPr>
          <w:rFonts w:asciiTheme="minorHAnsi" w:hAnsiTheme="minorHAnsi" w:cstheme="minorHAnsi"/>
          <w:sz w:val="16"/>
          <w:szCs w:val="16"/>
        </w:rPr>
        <w:t xml:space="preserve"> le linéaire de la voirie communale à 7 418 mètres ;</w:t>
      </w:r>
    </w:p>
    <w:p w14:paraId="530C65D5" w14:textId="77777777" w:rsidR="000460E6" w:rsidRPr="000460E6" w:rsidRDefault="000460E6" w:rsidP="000460E6">
      <w:pPr>
        <w:pStyle w:val="Paragraphedeliste"/>
        <w:numPr>
          <w:ilvl w:val="0"/>
          <w:numId w:val="34"/>
        </w:numPr>
        <w:suppressAutoHyphens w:val="0"/>
        <w:contextualSpacing/>
        <w:jc w:val="both"/>
        <w:rPr>
          <w:rFonts w:asciiTheme="minorHAnsi" w:hAnsiTheme="minorHAnsi" w:cstheme="minorHAnsi"/>
          <w:sz w:val="16"/>
          <w:szCs w:val="16"/>
        </w:rPr>
      </w:pPr>
      <w:r w:rsidRPr="000460E6">
        <w:rPr>
          <w:rFonts w:asciiTheme="minorHAnsi" w:hAnsiTheme="minorHAnsi" w:cstheme="minorHAnsi"/>
          <w:b/>
          <w:sz w:val="16"/>
          <w:szCs w:val="16"/>
        </w:rPr>
        <w:t>AUTORISE</w:t>
      </w:r>
      <w:r w:rsidRPr="000460E6">
        <w:rPr>
          <w:rFonts w:asciiTheme="minorHAnsi" w:hAnsiTheme="minorHAnsi" w:cstheme="minorHAnsi"/>
          <w:sz w:val="16"/>
          <w:szCs w:val="16"/>
        </w:rPr>
        <w:t xml:space="preserve"> monsieur le Maire à solliciter l’inscription de cette nouvelle longueur de voirie auprès des services préfectoraux dans le cadre de la revalorisation de la DGF 2021 ;</w:t>
      </w:r>
    </w:p>
    <w:p w14:paraId="47D24EA7" w14:textId="1B22EF79" w:rsidR="00104886" w:rsidRPr="000460E6" w:rsidRDefault="000460E6" w:rsidP="00104886">
      <w:pPr>
        <w:pStyle w:val="Paragraphedeliste"/>
        <w:numPr>
          <w:ilvl w:val="0"/>
          <w:numId w:val="34"/>
        </w:numPr>
        <w:suppressAutoHyphens w:val="0"/>
        <w:contextualSpacing/>
        <w:jc w:val="both"/>
        <w:rPr>
          <w:rFonts w:asciiTheme="minorHAnsi" w:hAnsiTheme="minorHAnsi" w:cstheme="minorHAnsi"/>
          <w:sz w:val="16"/>
          <w:szCs w:val="16"/>
        </w:rPr>
      </w:pPr>
      <w:r w:rsidRPr="000460E6">
        <w:rPr>
          <w:rFonts w:asciiTheme="minorHAnsi" w:hAnsiTheme="minorHAnsi" w:cstheme="minorHAnsi"/>
          <w:b/>
          <w:sz w:val="16"/>
          <w:szCs w:val="16"/>
        </w:rPr>
        <w:t>AUTORISE</w:t>
      </w:r>
      <w:r w:rsidRPr="000460E6">
        <w:rPr>
          <w:rFonts w:asciiTheme="minorHAnsi" w:hAnsiTheme="minorHAnsi" w:cstheme="minorHAnsi"/>
          <w:sz w:val="16"/>
          <w:szCs w:val="16"/>
        </w:rPr>
        <w:t xml:space="preserve"> monsieur le Maire à signer tout document utile se rapportant à la présente décision.</w:t>
      </w:r>
    </w:p>
    <w:p w14:paraId="26642EDA" w14:textId="77777777" w:rsidR="00D444C7" w:rsidRPr="0001723D" w:rsidRDefault="00D444C7" w:rsidP="00D444C7">
      <w:pPr>
        <w:ind w:left="720"/>
        <w:contextualSpacing/>
        <w:jc w:val="both"/>
        <w:rPr>
          <w:rFonts w:asciiTheme="minorHAnsi" w:hAnsiTheme="minorHAnsi" w:cstheme="minorHAnsi"/>
          <w:sz w:val="16"/>
          <w:szCs w:val="16"/>
        </w:rPr>
      </w:pPr>
    </w:p>
    <w:p w14:paraId="6C661DBC" w14:textId="77777777" w:rsidR="00D444C7" w:rsidRPr="0001723D" w:rsidRDefault="00D444C7" w:rsidP="00F80960">
      <w:pPr>
        <w:pStyle w:val="Paragraphedeliste"/>
        <w:widowControl w:val="0"/>
        <w:numPr>
          <w:ilvl w:val="0"/>
          <w:numId w:val="4"/>
        </w:numPr>
        <w:pBdr>
          <w:top w:val="single" w:sz="4" w:space="0" w:color="auto"/>
          <w:left w:val="single" w:sz="4" w:space="31" w:color="auto"/>
          <w:bottom w:val="single" w:sz="4" w:space="1" w:color="auto"/>
          <w:right w:val="single" w:sz="4" w:space="4" w:color="auto"/>
        </w:pBdr>
        <w:tabs>
          <w:tab w:val="left" w:pos="900"/>
        </w:tabs>
        <w:snapToGrid w:val="0"/>
        <w:jc w:val="both"/>
        <w:rPr>
          <w:rFonts w:asciiTheme="minorHAnsi" w:hAnsiTheme="minorHAnsi" w:cstheme="minorHAnsi"/>
          <w:sz w:val="16"/>
          <w:szCs w:val="16"/>
        </w:rPr>
      </w:pPr>
      <w:r w:rsidRPr="0001723D">
        <w:rPr>
          <w:rFonts w:asciiTheme="minorHAnsi" w:hAnsiTheme="minorHAnsi" w:cstheme="minorHAnsi"/>
          <w:sz w:val="16"/>
          <w:szCs w:val="16"/>
        </w:rPr>
        <w:t xml:space="preserve">PAR </w:t>
      </w:r>
      <w:r w:rsidRPr="0001723D">
        <w:rPr>
          <w:rFonts w:asciiTheme="minorHAnsi" w:hAnsiTheme="minorHAnsi" w:cstheme="minorHAnsi"/>
          <w:sz w:val="16"/>
          <w:szCs w:val="16"/>
        </w:rPr>
        <w:tab/>
        <w:t xml:space="preserve"> voix pour 15</w:t>
      </w:r>
      <w:r w:rsidRPr="0001723D">
        <w:rPr>
          <w:rFonts w:asciiTheme="minorHAnsi" w:hAnsiTheme="minorHAnsi" w:cstheme="minorHAnsi"/>
          <w:sz w:val="16"/>
          <w:szCs w:val="16"/>
        </w:rPr>
        <w:tab/>
        <w:t xml:space="preserve">               abstentions 0</w:t>
      </w:r>
      <w:r w:rsidRPr="0001723D">
        <w:rPr>
          <w:rFonts w:asciiTheme="minorHAnsi" w:hAnsiTheme="minorHAnsi" w:cstheme="minorHAnsi"/>
          <w:sz w:val="16"/>
          <w:szCs w:val="16"/>
        </w:rPr>
        <w:tab/>
      </w:r>
      <w:r w:rsidRPr="0001723D">
        <w:rPr>
          <w:rFonts w:asciiTheme="minorHAnsi" w:hAnsiTheme="minorHAnsi" w:cstheme="minorHAnsi"/>
          <w:sz w:val="16"/>
          <w:szCs w:val="16"/>
        </w:rPr>
        <w:tab/>
        <w:t xml:space="preserve"> voix contre 0</w:t>
      </w:r>
    </w:p>
    <w:p w14:paraId="248FAC83" w14:textId="77777777" w:rsidR="00D444C7" w:rsidRPr="0001723D" w:rsidRDefault="00D444C7" w:rsidP="00D444C7">
      <w:pPr>
        <w:pStyle w:val="Paragraphedeliste"/>
        <w:ind w:right="-108"/>
        <w:jc w:val="both"/>
        <w:rPr>
          <w:rFonts w:asciiTheme="minorHAnsi" w:hAnsiTheme="minorHAnsi" w:cstheme="minorHAnsi"/>
          <w:i/>
          <w:iCs/>
          <w:sz w:val="16"/>
          <w:szCs w:val="16"/>
        </w:rPr>
      </w:pPr>
      <w:r w:rsidRPr="0001723D">
        <w:rPr>
          <w:rFonts w:asciiTheme="minorHAnsi" w:hAnsiTheme="minorHAnsi" w:cstheme="minorHAnsi"/>
          <w:i/>
          <w:iCs/>
          <w:sz w:val="16"/>
          <w:szCs w:val="16"/>
        </w:rPr>
        <w:t>Note du secrétaire de séance : néant</w:t>
      </w:r>
    </w:p>
    <w:p w14:paraId="46A1AA5A" w14:textId="77777777" w:rsidR="00D444C7" w:rsidRPr="0001723D" w:rsidRDefault="00D444C7" w:rsidP="00104886">
      <w:pPr>
        <w:rPr>
          <w:rFonts w:asciiTheme="minorHAnsi" w:hAnsiTheme="minorHAnsi" w:cstheme="minorHAnsi"/>
          <w:b/>
          <w:sz w:val="16"/>
          <w:szCs w:val="16"/>
        </w:rPr>
      </w:pPr>
    </w:p>
    <w:p w14:paraId="0E721735" w14:textId="6F4D07B5" w:rsidR="009A396A" w:rsidRPr="00D73967" w:rsidRDefault="009A396A" w:rsidP="009A396A">
      <w:pPr>
        <w:rPr>
          <w:rFonts w:ascii="Calibri" w:hAnsi="Calibri" w:cs="Calibri"/>
          <w:b/>
          <w:sz w:val="18"/>
          <w:szCs w:val="18"/>
        </w:rPr>
      </w:pPr>
      <w:r w:rsidRPr="00D73967">
        <w:rPr>
          <w:rFonts w:ascii="Calibri" w:hAnsi="Calibri" w:cs="Calibri"/>
          <w:b/>
          <w:sz w:val="18"/>
          <w:szCs w:val="18"/>
        </w:rPr>
        <w:tab/>
      </w:r>
    </w:p>
    <w:p w14:paraId="49F0FBD5" w14:textId="35618C20" w:rsidR="009A396A" w:rsidRPr="00D47AD3" w:rsidRDefault="00D47AD3" w:rsidP="00D47AD3">
      <w:pPr>
        <w:shd w:val="clear" w:color="auto" w:fill="FAFAFA"/>
        <w:spacing w:before="100" w:beforeAutospacing="1" w:after="100" w:afterAutospacing="1"/>
        <w:rPr>
          <w:rFonts w:ascii="Calibri" w:hAnsi="Calibri"/>
          <w:b/>
          <w:bCs/>
          <w:sz w:val="18"/>
          <w:szCs w:val="18"/>
        </w:rPr>
      </w:pPr>
      <w:r w:rsidRPr="00D47AD3">
        <w:rPr>
          <w:rFonts w:ascii="Calibri" w:hAnsi="Calibri"/>
          <w:b/>
          <w:bCs/>
          <w:sz w:val="18"/>
          <w:szCs w:val="18"/>
        </w:rPr>
        <w:t>L</w:t>
      </w:r>
      <w:r w:rsidR="009A396A" w:rsidRPr="00D47AD3">
        <w:rPr>
          <w:rFonts w:ascii="Calibri" w:hAnsi="Calibri"/>
          <w:b/>
          <w:bCs/>
          <w:sz w:val="18"/>
          <w:szCs w:val="18"/>
        </w:rPr>
        <w:t>e projet de pacte de gouvernance entre</w:t>
      </w:r>
      <w:r w:rsidRPr="00D47AD3">
        <w:rPr>
          <w:rFonts w:ascii="Calibri" w:hAnsi="Calibri"/>
          <w:b/>
          <w:bCs/>
          <w:sz w:val="18"/>
          <w:szCs w:val="18"/>
        </w:rPr>
        <w:t xml:space="preserve"> le </w:t>
      </w:r>
      <w:proofErr w:type="spellStart"/>
      <w:r w:rsidRPr="00D47AD3">
        <w:rPr>
          <w:rFonts w:ascii="Calibri" w:hAnsi="Calibri"/>
          <w:b/>
          <w:bCs/>
          <w:sz w:val="18"/>
          <w:szCs w:val="18"/>
        </w:rPr>
        <w:t>Sicoval</w:t>
      </w:r>
      <w:proofErr w:type="spellEnd"/>
      <w:r w:rsidRPr="00D47AD3">
        <w:rPr>
          <w:rFonts w:ascii="Calibri" w:hAnsi="Calibri"/>
          <w:b/>
          <w:bCs/>
          <w:sz w:val="18"/>
          <w:szCs w:val="18"/>
        </w:rPr>
        <w:t xml:space="preserve"> et les</w:t>
      </w:r>
      <w:r w:rsidR="009A396A" w:rsidRPr="00D47AD3">
        <w:rPr>
          <w:rFonts w:ascii="Calibri" w:hAnsi="Calibri"/>
          <w:b/>
          <w:bCs/>
          <w:sz w:val="18"/>
          <w:szCs w:val="18"/>
        </w:rPr>
        <w:t xml:space="preserve"> Communes membres</w:t>
      </w:r>
      <w:r>
        <w:rPr>
          <w:rFonts w:ascii="Calibri" w:hAnsi="Calibri"/>
          <w:b/>
          <w:bCs/>
          <w:sz w:val="18"/>
          <w:szCs w:val="18"/>
        </w:rPr>
        <w:t> ;</w:t>
      </w:r>
    </w:p>
    <w:p w14:paraId="4EB61BB7" w14:textId="0C40CEA1" w:rsidR="00D47AD3" w:rsidRPr="00D47AD3" w:rsidRDefault="00D47AD3" w:rsidP="00D47AD3">
      <w:pPr>
        <w:jc w:val="both"/>
        <w:rPr>
          <w:rFonts w:ascii="Calibri" w:hAnsi="Calibri"/>
          <w:sz w:val="16"/>
          <w:szCs w:val="16"/>
        </w:rPr>
      </w:pPr>
      <w:r w:rsidRPr="00D47AD3">
        <w:rPr>
          <w:rFonts w:ascii="Calibri" w:hAnsi="Calibri"/>
          <w:sz w:val="16"/>
          <w:szCs w:val="16"/>
        </w:rPr>
        <w:t xml:space="preserve">Le projet de pacte de gouvernance du </w:t>
      </w:r>
      <w:proofErr w:type="spellStart"/>
      <w:r w:rsidRPr="00D47AD3">
        <w:rPr>
          <w:rFonts w:ascii="Calibri" w:hAnsi="Calibri"/>
          <w:sz w:val="16"/>
          <w:szCs w:val="16"/>
        </w:rPr>
        <w:t>Sicoval</w:t>
      </w:r>
      <w:proofErr w:type="spellEnd"/>
      <w:r w:rsidRPr="00D47AD3">
        <w:rPr>
          <w:rFonts w:ascii="Calibri" w:hAnsi="Calibri"/>
          <w:sz w:val="16"/>
          <w:szCs w:val="16"/>
        </w:rPr>
        <w:t xml:space="preserve"> a été présenté en conseil municipal le mercredi 10 février 2021.</w:t>
      </w:r>
    </w:p>
    <w:p w14:paraId="573C7A22" w14:textId="6DFEA34B" w:rsidR="00D47AD3" w:rsidRPr="00D47AD3" w:rsidRDefault="00D47AD3" w:rsidP="00D47AD3">
      <w:pPr>
        <w:jc w:val="both"/>
        <w:rPr>
          <w:rFonts w:ascii="Calibri" w:hAnsi="Calibri"/>
          <w:sz w:val="16"/>
          <w:szCs w:val="16"/>
        </w:rPr>
      </w:pPr>
      <w:r w:rsidRPr="00D47AD3">
        <w:rPr>
          <w:rFonts w:ascii="Calibri" w:hAnsi="Calibri"/>
          <w:sz w:val="16"/>
          <w:szCs w:val="16"/>
        </w:rPr>
        <w:t>Le conseil municipal de Pechbusque a émis un avis favorable à ce projet de pacte de gouvernance.</w:t>
      </w:r>
    </w:p>
    <w:p w14:paraId="0688F1EF" w14:textId="77777777" w:rsidR="00D47AD3" w:rsidRPr="00D47AD3" w:rsidRDefault="00D47AD3" w:rsidP="009A396A">
      <w:pPr>
        <w:shd w:val="clear" w:color="auto" w:fill="FAFAFA"/>
        <w:spacing w:before="100" w:beforeAutospacing="1" w:after="100" w:afterAutospacing="1"/>
        <w:rPr>
          <w:rFonts w:ascii="Calibri" w:hAnsi="Calibri" w:cs="Calibri"/>
          <w:sz w:val="16"/>
          <w:szCs w:val="16"/>
        </w:rPr>
      </w:pPr>
    </w:p>
    <w:p w14:paraId="7F1E849D" w14:textId="77777777" w:rsidR="00F24E02" w:rsidRPr="0001723D" w:rsidRDefault="00F24E02" w:rsidP="00A00588">
      <w:pPr>
        <w:pStyle w:val="Paragraphedeliste"/>
        <w:widowControl w:val="0"/>
        <w:snapToGrid w:val="0"/>
        <w:jc w:val="both"/>
        <w:rPr>
          <w:rFonts w:asciiTheme="minorHAnsi" w:hAnsiTheme="minorHAnsi" w:cstheme="minorHAnsi"/>
          <w:bCs/>
          <w:i/>
          <w:sz w:val="16"/>
          <w:szCs w:val="16"/>
          <w:lang w:eastAsia="fr-FR"/>
        </w:rPr>
      </w:pPr>
    </w:p>
    <w:p w14:paraId="7AB63E09" w14:textId="77777777" w:rsidR="00F24E02" w:rsidRDefault="00F24E02" w:rsidP="00B80E26">
      <w:pPr>
        <w:tabs>
          <w:tab w:val="left" w:pos="284"/>
          <w:tab w:val="left" w:pos="426"/>
          <w:tab w:val="left" w:pos="567"/>
          <w:tab w:val="left" w:pos="709"/>
        </w:tabs>
        <w:jc w:val="both"/>
        <w:rPr>
          <w:rFonts w:asciiTheme="minorHAnsi" w:hAnsiTheme="minorHAnsi"/>
          <w:b/>
          <w:sz w:val="18"/>
          <w:szCs w:val="18"/>
        </w:rPr>
      </w:pPr>
    </w:p>
    <w:p w14:paraId="776493FF" w14:textId="1054F64E" w:rsidR="00B80E26" w:rsidRPr="00B80E26" w:rsidRDefault="00B80E26" w:rsidP="00B80E26">
      <w:pPr>
        <w:tabs>
          <w:tab w:val="left" w:pos="284"/>
          <w:tab w:val="left" w:pos="426"/>
          <w:tab w:val="left" w:pos="567"/>
          <w:tab w:val="left" w:pos="709"/>
        </w:tabs>
        <w:jc w:val="both"/>
        <w:rPr>
          <w:rFonts w:asciiTheme="minorHAnsi" w:hAnsiTheme="minorHAnsi"/>
          <w:b/>
          <w:sz w:val="18"/>
          <w:szCs w:val="18"/>
        </w:rPr>
      </w:pPr>
      <w:r w:rsidRPr="00B80E26">
        <w:rPr>
          <w:rFonts w:asciiTheme="minorHAnsi" w:hAnsiTheme="minorHAnsi"/>
          <w:b/>
          <w:sz w:val="18"/>
          <w:szCs w:val="18"/>
        </w:rPr>
        <w:t>Pour extrait certifié conforme</w:t>
      </w:r>
    </w:p>
    <w:p w14:paraId="688E8F4D" w14:textId="466D0F63" w:rsidR="00B80E26" w:rsidRPr="00B80E26" w:rsidRDefault="00B80E26" w:rsidP="00B80E26">
      <w:pPr>
        <w:tabs>
          <w:tab w:val="left" w:pos="5529"/>
        </w:tabs>
        <w:ind w:left="4536" w:hanging="4536"/>
        <w:jc w:val="both"/>
        <w:rPr>
          <w:rFonts w:asciiTheme="minorHAnsi" w:hAnsiTheme="minorHAnsi"/>
          <w:b/>
          <w:sz w:val="18"/>
          <w:szCs w:val="18"/>
        </w:rPr>
      </w:pPr>
      <w:r w:rsidRPr="00B80E26">
        <w:rPr>
          <w:rFonts w:asciiTheme="minorHAnsi" w:hAnsiTheme="minorHAnsi"/>
          <w:b/>
          <w:sz w:val="18"/>
          <w:szCs w:val="18"/>
        </w:rPr>
        <w:t xml:space="preserve">Pechbusque, le </w:t>
      </w:r>
      <w:r w:rsidR="00D47AD3">
        <w:rPr>
          <w:rFonts w:asciiTheme="minorHAnsi" w:hAnsiTheme="minorHAnsi"/>
          <w:b/>
          <w:sz w:val="18"/>
          <w:szCs w:val="18"/>
        </w:rPr>
        <w:t>12 février 2021</w:t>
      </w:r>
    </w:p>
    <w:p w14:paraId="5FE8A198" w14:textId="7A8C391B" w:rsidR="0003769A" w:rsidRDefault="0003769A" w:rsidP="00006CDF">
      <w:pPr>
        <w:pStyle w:val="Paragraphedeliste"/>
        <w:widowControl w:val="0"/>
        <w:snapToGrid w:val="0"/>
        <w:jc w:val="both"/>
        <w:rPr>
          <w:rFonts w:asciiTheme="minorHAnsi" w:hAnsiTheme="minorHAnsi" w:cstheme="minorHAnsi"/>
          <w:sz w:val="16"/>
          <w:szCs w:val="16"/>
        </w:rPr>
      </w:pPr>
    </w:p>
    <w:p w14:paraId="52E14917" w14:textId="77777777" w:rsidR="00F375B9" w:rsidRPr="005D04F4" w:rsidRDefault="00F375B9" w:rsidP="00F97D02">
      <w:pPr>
        <w:ind w:right="-108"/>
        <w:jc w:val="both"/>
        <w:rPr>
          <w:rFonts w:asciiTheme="minorHAnsi" w:hAnsiTheme="minorHAnsi" w:cstheme="minorHAnsi"/>
          <w:b/>
          <w:iCs/>
          <w:sz w:val="18"/>
          <w:szCs w:val="18"/>
          <w:u w:val="single"/>
        </w:rPr>
      </w:pPr>
    </w:p>
    <w:p w14:paraId="27BDE2CE" w14:textId="11C8406C" w:rsidR="005029FB" w:rsidRPr="005D04F4" w:rsidRDefault="005029FB" w:rsidP="00F97D02">
      <w:pPr>
        <w:ind w:right="-108"/>
        <w:jc w:val="both"/>
        <w:rPr>
          <w:rFonts w:asciiTheme="minorHAnsi" w:hAnsiTheme="minorHAnsi" w:cstheme="minorHAnsi"/>
          <w:iCs/>
          <w:sz w:val="18"/>
          <w:szCs w:val="18"/>
        </w:rPr>
      </w:pPr>
      <w:r w:rsidRPr="005D04F4">
        <w:rPr>
          <w:rFonts w:asciiTheme="minorHAnsi" w:hAnsiTheme="minorHAnsi" w:cstheme="minorHAnsi"/>
          <w:iCs/>
          <w:sz w:val="18"/>
          <w:szCs w:val="18"/>
        </w:rPr>
        <w:t xml:space="preserve">La séance est levée à </w:t>
      </w:r>
      <w:r w:rsidR="009D6863">
        <w:rPr>
          <w:rFonts w:asciiTheme="minorHAnsi" w:hAnsiTheme="minorHAnsi" w:cstheme="minorHAnsi"/>
          <w:iCs/>
          <w:sz w:val="18"/>
          <w:szCs w:val="18"/>
        </w:rPr>
        <w:t>2</w:t>
      </w:r>
      <w:r w:rsidR="00D47AD3">
        <w:rPr>
          <w:rFonts w:asciiTheme="minorHAnsi" w:hAnsiTheme="minorHAnsi" w:cstheme="minorHAnsi"/>
          <w:iCs/>
          <w:sz w:val="18"/>
          <w:szCs w:val="18"/>
        </w:rPr>
        <w:t>0</w:t>
      </w:r>
      <w:r w:rsidR="009D6863">
        <w:rPr>
          <w:rFonts w:asciiTheme="minorHAnsi" w:hAnsiTheme="minorHAnsi" w:cstheme="minorHAnsi"/>
          <w:iCs/>
          <w:sz w:val="18"/>
          <w:szCs w:val="18"/>
        </w:rPr>
        <w:t>h</w:t>
      </w:r>
      <w:r w:rsidR="0001723D">
        <w:rPr>
          <w:rFonts w:asciiTheme="minorHAnsi" w:hAnsiTheme="minorHAnsi" w:cstheme="minorHAnsi"/>
          <w:iCs/>
          <w:sz w:val="18"/>
          <w:szCs w:val="18"/>
        </w:rPr>
        <w:t>00</w:t>
      </w:r>
    </w:p>
    <w:p w14:paraId="3AB2BE72" w14:textId="77777777" w:rsidR="006B4D8E" w:rsidRPr="005D04F4" w:rsidRDefault="006B4D8E" w:rsidP="00F97D02">
      <w:pPr>
        <w:ind w:right="-108"/>
        <w:jc w:val="both"/>
        <w:rPr>
          <w:rFonts w:asciiTheme="minorHAnsi" w:hAnsiTheme="minorHAnsi" w:cstheme="minorHAnsi"/>
          <w:iCs/>
          <w:sz w:val="18"/>
          <w:szCs w:val="18"/>
        </w:rPr>
      </w:pPr>
    </w:p>
    <w:p w14:paraId="7640EB6F" w14:textId="28D8B95B" w:rsidR="005029FB" w:rsidRPr="005D04F4" w:rsidRDefault="005029FB" w:rsidP="00F97D02">
      <w:pPr>
        <w:ind w:right="-108"/>
        <w:jc w:val="both"/>
        <w:rPr>
          <w:rFonts w:asciiTheme="minorHAnsi" w:hAnsiTheme="minorHAnsi" w:cstheme="minorHAnsi"/>
          <w:b/>
          <w:iCs/>
          <w:sz w:val="18"/>
          <w:szCs w:val="18"/>
        </w:rPr>
      </w:pPr>
      <w:r w:rsidRPr="005D04F4">
        <w:rPr>
          <w:rFonts w:asciiTheme="minorHAnsi" w:hAnsiTheme="minorHAnsi" w:cstheme="minorHAnsi"/>
          <w:iCs/>
          <w:sz w:val="18"/>
          <w:szCs w:val="18"/>
        </w:rPr>
        <w:tab/>
      </w:r>
      <w:r w:rsidRPr="005D04F4">
        <w:rPr>
          <w:rFonts w:asciiTheme="minorHAnsi" w:hAnsiTheme="minorHAnsi" w:cstheme="minorHAnsi"/>
          <w:iCs/>
          <w:sz w:val="18"/>
          <w:szCs w:val="18"/>
        </w:rPr>
        <w:tab/>
      </w:r>
      <w:r w:rsidRPr="005D04F4">
        <w:rPr>
          <w:rFonts w:asciiTheme="minorHAnsi" w:hAnsiTheme="minorHAnsi" w:cstheme="minorHAnsi"/>
          <w:iCs/>
          <w:sz w:val="18"/>
          <w:szCs w:val="18"/>
        </w:rPr>
        <w:tab/>
      </w:r>
      <w:r w:rsidRPr="005D04F4">
        <w:rPr>
          <w:rFonts w:asciiTheme="minorHAnsi" w:hAnsiTheme="minorHAnsi" w:cstheme="minorHAnsi"/>
          <w:iCs/>
          <w:sz w:val="18"/>
          <w:szCs w:val="18"/>
        </w:rPr>
        <w:tab/>
      </w:r>
      <w:r w:rsidRPr="005D04F4">
        <w:rPr>
          <w:rFonts w:asciiTheme="minorHAnsi" w:hAnsiTheme="minorHAnsi" w:cstheme="minorHAnsi"/>
          <w:iCs/>
          <w:sz w:val="18"/>
          <w:szCs w:val="18"/>
        </w:rPr>
        <w:tab/>
      </w:r>
      <w:r w:rsidRPr="005D04F4">
        <w:rPr>
          <w:rFonts w:asciiTheme="minorHAnsi" w:hAnsiTheme="minorHAnsi" w:cstheme="minorHAnsi"/>
          <w:iCs/>
          <w:sz w:val="18"/>
          <w:szCs w:val="18"/>
        </w:rPr>
        <w:tab/>
      </w:r>
      <w:r w:rsidRPr="005D04F4">
        <w:rPr>
          <w:rFonts w:asciiTheme="minorHAnsi" w:hAnsiTheme="minorHAnsi" w:cstheme="minorHAnsi"/>
          <w:iCs/>
          <w:sz w:val="18"/>
          <w:szCs w:val="18"/>
        </w:rPr>
        <w:tab/>
      </w:r>
      <w:r w:rsidRPr="005D04F4">
        <w:rPr>
          <w:rFonts w:asciiTheme="minorHAnsi" w:hAnsiTheme="minorHAnsi" w:cstheme="minorHAnsi"/>
          <w:iCs/>
          <w:sz w:val="18"/>
          <w:szCs w:val="18"/>
        </w:rPr>
        <w:tab/>
      </w:r>
      <w:r w:rsidRPr="005D04F4">
        <w:rPr>
          <w:rFonts w:asciiTheme="minorHAnsi" w:hAnsiTheme="minorHAnsi" w:cstheme="minorHAnsi"/>
          <w:b/>
          <w:iCs/>
          <w:sz w:val="18"/>
          <w:szCs w:val="18"/>
        </w:rPr>
        <w:t>L</w:t>
      </w:r>
      <w:r w:rsidR="0001723D">
        <w:rPr>
          <w:rFonts w:asciiTheme="minorHAnsi" w:hAnsiTheme="minorHAnsi" w:cstheme="minorHAnsi"/>
          <w:b/>
          <w:iCs/>
          <w:sz w:val="18"/>
          <w:szCs w:val="18"/>
        </w:rPr>
        <w:t>a</w:t>
      </w:r>
      <w:r w:rsidRPr="005D04F4">
        <w:rPr>
          <w:rFonts w:asciiTheme="minorHAnsi" w:hAnsiTheme="minorHAnsi" w:cstheme="minorHAnsi"/>
          <w:b/>
          <w:iCs/>
          <w:sz w:val="18"/>
          <w:szCs w:val="18"/>
        </w:rPr>
        <w:t xml:space="preserve"> secrétaire de séance</w:t>
      </w:r>
    </w:p>
    <w:p w14:paraId="3395013A" w14:textId="43732174" w:rsidR="005029FB" w:rsidRDefault="00914C20" w:rsidP="00F97D02">
      <w:pPr>
        <w:ind w:right="-108"/>
        <w:jc w:val="both"/>
        <w:rPr>
          <w:rFonts w:asciiTheme="minorHAnsi" w:hAnsiTheme="minorHAnsi" w:cstheme="minorHAnsi"/>
          <w:b/>
          <w:iCs/>
          <w:sz w:val="18"/>
          <w:szCs w:val="18"/>
        </w:rPr>
      </w:pPr>
      <w:r w:rsidRPr="005D04F4">
        <w:rPr>
          <w:rFonts w:asciiTheme="minorHAnsi" w:hAnsiTheme="minorHAnsi" w:cstheme="minorHAnsi"/>
          <w:b/>
          <w:iCs/>
          <w:sz w:val="18"/>
          <w:szCs w:val="18"/>
        </w:rPr>
        <w:tab/>
      </w:r>
      <w:r w:rsidRPr="005D04F4">
        <w:rPr>
          <w:rFonts w:asciiTheme="minorHAnsi" w:hAnsiTheme="minorHAnsi" w:cstheme="minorHAnsi"/>
          <w:b/>
          <w:iCs/>
          <w:sz w:val="18"/>
          <w:szCs w:val="18"/>
        </w:rPr>
        <w:tab/>
      </w:r>
      <w:r w:rsidRPr="005D04F4">
        <w:rPr>
          <w:rFonts w:asciiTheme="minorHAnsi" w:hAnsiTheme="minorHAnsi" w:cstheme="minorHAnsi"/>
          <w:b/>
          <w:iCs/>
          <w:sz w:val="18"/>
          <w:szCs w:val="18"/>
        </w:rPr>
        <w:tab/>
      </w:r>
      <w:r w:rsidRPr="005D04F4">
        <w:rPr>
          <w:rFonts w:asciiTheme="minorHAnsi" w:hAnsiTheme="minorHAnsi" w:cstheme="minorHAnsi"/>
          <w:b/>
          <w:iCs/>
          <w:sz w:val="18"/>
          <w:szCs w:val="18"/>
        </w:rPr>
        <w:tab/>
      </w:r>
      <w:r w:rsidRPr="005D04F4">
        <w:rPr>
          <w:rFonts w:asciiTheme="minorHAnsi" w:hAnsiTheme="minorHAnsi" w:cstheme="minorHAnsi"/>
          <w:b/>
          <w:iCs/>
          <w:sz w:val="18"/>
          <w:szCs w:val="18"/>
        </w:rPr>
        <w:tab/>
      </w:r>
      <w:r w:rsidRPr="005D04F4">
        <w:rPr>
          <w:rFonts w:asciiTheme="minorHAnsi" w:hAnsiTheme="minorHAnsi" w:cstheme="minorHAnsi"/>
          <w:b/>
          <w:iCs/>
          <w:sz w:val="18"/>
          <w:szCs w:val="18"/>
        </w:rPr>
        <w:tab/>
      </w:r>
      <w:r w:rsidRPr="005D04F4">
        <w:rPr>
          <w:rFonts w:asciiTheme="minorHAnsi" w:hAnsiTheme="minorHAnsi" w:cstheme="minorHAnsi"/>
          <w:b/>
          <w:iCs/>
          <w:sz w:val="18"/>
          <w:szCs w:val="18"/>
        </w:rPr>
        <w:tab/>
      </w:r>
      <w:r w:rsidRPr="005D04F4">
        <w:rPr>
          <w:rFonts w:asciiTheme="minorHAnsi" w:hAnsiTheme="minorHAnsi" w:cstheme="minorHAnsi"/>
          <w:b/>
          <w:iCs/>
          <w:sz w:val="18"/>
          <w:szCs w:val="18"/>
        </w:rPr>
        <w:tab/>
        <w:t>M</w:t>
      </w:r>
      <w:r w:rsidR="0001723D">
        <w:rPr>
          <w:rFonts w:asciiTheme="minorHAnsi" w:hAnsiTheme="minorHAnsi" w:cstheme="minorHAnsi"/>
          <w:b/>
          <w:iCs/>
          <w:sz w:val="18"/>
          <w:szCs w:val="18"/>
        </w:rPr>
        <w:t xml:space="preserve">adame </w:t>
      </w:r>
      <w:r w:rsidR="00D47AD3">
        <w:rPr>
          <w:rFonts w:asciiTheme="minorHAnsi" w:hAnsiTheme="minorHAnsi" w:cstheme="minorHAnsi"/>
          <w:b/>
          <w:iCs/>
          <w:sz w:val="18"/>
          <w:szCs w:val="18"/>
        </w:rPr>
        <w:t xml:space="preserve">Stéphanie </w:t>
      </w:r>
      <w:proofErr w:type="spellStart"/>
      <w:r w:rsidR="00D47AD3">
        <w:rPr>
          <w:rFonts w:asciiTheme="minorHAnsi" w:hAnsiTheme="minorHAnsi" w:cstheme="minorHAnsi"/>
          <w:b/>
          <w:iCs/>
          <w:sz w:val="18"/>
          <w:szCs w:val="18"/>
        </w:rPr>
        <w:t>Remazeilles</w:t>
      </w:r>
      <w:proofErr w:type="spellEnd"/>
    </w:p>
    <w:p w14:paraId="3C76D7FB" w14:textId="77777777" w:rsidR="00F24E02" w:rsidRDefault="00F24E02" w:rsidP="00F97D02">
      <w:pPr>
        <w:ind w:right="-108"/>
        <w:jc w:val="both"/>
        <w:rPr>
          <w:rFonts w:asciiTheme="minorHAnsi" w:hAnsiTheme="minorHAnsi" w:cstheme="minorHAnsi"/>
          <w:b/>
          <w:iCs/>
          <w:sz w:val="18"/>
          <w:szCs w:val="18"/>
        </w:rPr>
      </w:pPr>
    </w:p>
    <w:p w14:paraId="364883A3" w14:textId="77777777" w:rsidR="00F24E02" w:rsidRDefault="00F24E02" w:rsidP="00F97D02">
      <w:pPr>
        <w:ind w:right="-108"/>
        <w:jc w:val="both"/>
        <w:rPr>
          <w:rFonts w:asciiTheme="minorHAnsi" w:hAnsiTheme="minorHAnsi" w:cstheme="minorHAnsi"/>
          <w:b/>
          <w:iCs/>
          <w:sz w:val="18"/>
          <w:szCs w:val="18"/>
        </w:rPr>
      </w:pPr>
    </w:p>
    <w:p w14:paraId="16EEDAAF" w14:textId="77777777" w:rsidR="00F24E02" w:rsidRDefault="00F24E02" w:rsidP="00F97D02">
      <w:pPr>
        <w:ind w:right="-108"/>
        <w:jc w:val="both"/>
        <w:rPr>
          <w:rFonts w:asciiTheme="minorHAnsi" w:hAnsiTheme="minorHAnsi" w:cstheme="minorHAnsi"/>
          <w:b/>
          <w:iCs/>
          <w:sz w:val="18"/>
          <w:szCs w:val="18"/>
        </w:rPr>
      </w:pPr>
    </w:p>
    <w:p w14:paraId="765CEA4E" w14:textId="77777777" w:rsidR="005029FB" w:rsidRPr="005D04F4" w:rsidRDefault="005029FB" w:rsidP="00F97D02">
      <w:pPr>
        <w:ind w:right="-108"/>
        <w:jc w:val="both"/>
        <w:rPr>
          <w:rFonts w:asciiTheme="minorHAnsi" w:hAnsiTheme="minorHAnsi" w:cstheme="minorHAnsi"/>
          <w:b/>
          <w:iCs/>
          <w:sz w:val="18"/>
          <w:szCs w:val="18"/>
        </w:rPr>
      </w:pPr>
    </w:p>
    <w:p w14:paraId="6595A32D" w14:textId="77777777" w:rsidR="006B4D8E" w:rsidRPr="008C65C8" w:rsidRDefault="006B4D8E" w:rsidP="00F97D02">
      <w:pPr>
        <w:ind w:right="-108"/>
        <w:jc w:val="both"/>
        <w:rPr>
          <w:rFonts w:asciiTheme="minorHAnsi" w:hAnsiTheme="minorHAnsi" w:cstheme="minorHAnsi"/>
          <w:b/>
          <w:iCs/>
          <w:sz w:val="16"/>
          <w:szCs w:val="16"/>
        </w:rPr>
      </w:pPr>
    </w:p>
    <w:p w14:paraId="38A1E478" w14:textId="77777777" w:rsidR="005049E7" w:rsidRPr="008C65C8" w:rsidRDefault="005049E7" w:rsidP="00F97D02">
      <w:pPr>
        <w:ind w:right="-108"/>
        <w:jc w:val="both"/>
        <w:rPr>
          <w:rFonts w:asciiTheme="minorHAnsi" w:hAnsiTheme="minorHAnsi" w:cstheme="minorHAnsi"/>
          <w:i/>
          <w:iCs/>
          <w:sz w:val="16"/>
          <w:szCs w:val="16"/>
        </w:rPr>
      </w:pPr>
      <w:r w:rsidRPr="008C65C8">
        <w:rPr>
          <w:rFonts w:asciiTheme="minorHAnsi" w:hAnsiTheme="minorHAnsi" w:cstheme="minorHAnsi"/>
          <w:i/>
          <w:iCs/>
          <w:sz w:val="16"/>
          <w:szCs w:val="16"/>
        </w:rPr>
        <w:t> Conformément aux dispositions du Code de justice administrative, le tribunal administratif de Toulouse peut être saisi par voie de recours formé contre la présente délibération pendant un délai de deux mois commençant à courir à compter de la plus tardive des dates suivantes :-date de sa réception en Préfecture de Toulouse-date de sa publication et/ou de sa notification.</w:t>
      </w:r>
    </w:p>
    <w:p w14:paraId="35C69162" w14:textId="77777777" w:rsidR="00006CDF" w:rsidRPr="008C65C8" w:rsidRDefault="005049E7" w:rsidP="00006CDF">
      <w:pPr>
        <w:pStyle w:val="Corpsdetexte"/>
        <w:tabs>
          <w:tab w:val="left" w:pos="284"/>
          <w:tab w:val="left" w:pos="426"/>
          <w:tab w:val="left" w:pos="567"/>
          <w:tab w:val="left" w:pos="709"/>
        </w:tabs>
        <w:rPr>
          <w:rFonts w:asciiTheme="minorHAnsi" w:hAnsiTheme="minorHAnsi" w:cstheme="minorHAnsi"/>
          <w:i/>
          <w:iCs/>
          <w:sz w:val="16"/>
          <w:szCs w:val="16"/>
        </w:rPr>
      </w:pPr>
      <w:r w:rsidRPr="008C65C8">
        <w:rPr>
          <w:rFonts w:asciiTheme="minorHAnsi" w:hAnsiTheme="minorHAnsi" w:cstheme="minorHAnsi"/>
          <w:i/>
          <w:iCs/>
          <w:sz w:val="16"/>
          <w:szCs w:val="16"/>
        </w:rPr>
        <w:t>Dans ce même délai, un recours gracieux peut être déposé devant l’autorité territoriale, cette démarche suspendant le délai de recours contentieux qui recommencera à courir soit :-à compter de la notification de la réponse de l’autorité territoriale, soit :-deux mois après l’introduction du recours gracie</w:t>
      </w:r>
    </w:p>
    <w:sectPr w:rsidR="00006CDF" w:rsidRPr="008C65C8" w:rsidSect="00B30E5A">
      <w:headerReference w:type="default" r:id="rId9"/>
      <w:pgSz w:w="11906" w:h="16838"/>
      <w:pgMar w:top="284" w:right="1134"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BD5F8" w14:textId="77777777" w:rsidR="007306A7" w:rsidRDefault="007306A7" w:rsidP="00553B70">
      <w:r>
        <w:separator/>
      </w:r>
    </w:p>
  </w:endnote>
  <w:endnote w:type="continuationSeparator" w:id="0">
    <w:p w14:paraId="32EB4F96" w14:textId="77777777" w:rsidR="007306A7" w:rsidRDefault="007306A7" w:rsidP="0055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82A47" w14:textId="77777777" w:rsidR="007306A7" w:rsidRDefault="007306A7" w:rsidP="00553B70">
      <w:r>
        <w:separator/>
      </w:r>
    </w:p>
  </w:footnote>
  <w:footnote w:type="continuationSeparator" w:id="0">
    <w:p w14:paraId="58891F54" w14:textId="77777777" w:rsidR="007306A7" w:rsidRDefault="007306A7" w:rsidP="00553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EE38D" w14:textId="77777777" w:rsidR="00D444C7" w:rsidRPr="00D03438" w:rsidRDefault="00D444C7" w:rsidP="002B23CB">
    <w:pPr>
      <w:pStyle w:val="En-tte"/>
      <w:ind w:left="-1418"/>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Num9"/>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A"/>
    <w:multiLevelType w:val="multilevel"/>
    <w:tmpl w:val="0000000A"/>
    <w:name w:val="WWNum10"/>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17D4A3D"/>
    <w:multiLevelType w:val="hybridMultilevel"/>
    <w:tmpl w:val="9216CA30"/>
    <w:lvl w:ilvl="0" w:tplc="7D780B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21C1DD8"/>
    <w:multiLevelType w:val="hybridMultilevel"/>
    <w:tmpl w:val="262A7754"/>
    <w:lvl w:ilvl="0" w:tplc="D63669CC">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nsid w:val="02B744EF"/>
    <w:multiLevelType w:val="hybridMultilevel"/>
    <w:tmpl w:val="09D46FCA"/>
    <w:lvl w:ilvl="0" w:tplc="7C4031CE">
      <w:numFmt w:val="bullet"/>
      <w:lvlText w:val=""/>
      <w:lvlJc w:val="left"/>
      <w:pPr>
        <w:ind w:left="360" w:hanging="360"/>
      </w:pPr>
      <w:rPr>
        <w:rFonts w:ascii="Symbol" w:eastAsia="Times New Roman" w:hAnsi="Symbol"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0B5A1A2A"/>
    <w:multiLevelType w:val="hybridMultilevel"/>
    <w:tmpl w:val="296A449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0D9C3AFA"/>
    <w:multiLevelType w:val="hybridMultilevel"/>
    <w:tmpl w:val="862813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E8651A8"/>
    <w:multiLevelType w:val="hybridMultilevel"/>
    <w:tmpl w:val="B66A916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1AA31812"/>
    <w:multiLevelType w:val="hybridMultilevel"/>
    <w:tmpl w:val="3AA8CB8C"/>
    <w:lvl w:ilvl="0" w:tplc="8FB6DF18">
      <w:start w:val="2019"/>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D101D6D"/>
    <w:multiLevelType w:val="hybridMultilevel"/>
    <w:tmpl w:val="1D70916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DB55454"/>
    <w:multiLevelType w:val="hybridMultilevel"/>
    <w:tmpl w:val="446C73FE"/>
    <w:lvl w:ilvl="0" w:tplc="A876391C">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1E333FA1"/>
    <w:multiLevelType w:val="hybridMultilevel"/>
    <w:tmpl w:val="8674AD60"/>
    <w:lvl w:ilvl="0" w:tplc="9AF2E576">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2">
    <w:nsid w:val="1ED16372"/>
    <w:multiLevelType w:val="hybridMultilevel"/>
    <w:tmpl w:val="250A5E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1A44E0D"/>
    <w:multiLevelType w:val="hybridMultilevel"/>
    <w:tmpl w:val="08EC9C40"/>
    <w:lvl w:ilvl="0" w:tplc="040C000B">
      <w:start w:val="1"/>
      <w:numFmt w:val="bullet"/>
      <w:lvlText w:val=""/>
      <w:lvlJc w:val="left"/>
      <w:pPr>
        <w:ind w:left="644" w:hanging="360"/>
      </w:pPr>
      <w:rPr>
        <w:rFonts w:ascii="Wingdings" w:hAnsi="Wingdings"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C48CBFFC">
      <w:numFmt w:val="bullet"/>
      <w:lvlText w:val="-"/>
      <w:lvlJc w:val="left"/>
      <w:pPr>
        <w:ind w:left="2804" w:hanging="360"/>
      </w:pPr>
      <w:rPr>
        <w:rFonts w:ascii="Calibri" w:eastAsia="Times New Roman" w:hAnsi="Calibri" w:cs="Calibri"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4">
    <w:nsid w:val="248E2009"/>
    <w:multiLevelType w:val="hybridMultilevel"/>
    <w:tmpl w:val="9120F264"/>
    <w:lvl w:ilvl="0" w:tplc="F42CE3E0">
      <w:start w:val="2014"/>
      <w:numFmt w:val="bullet"/>
      <w:lvlText w:val="-"/>
      <w:lvlJc w:val="left"/>
      <w:pPr>
        <w:ind w:left="-207" w:hanging="360"/>
      </w:pPr>
      <w:rPr>
        <w:rFonts w:ascii="Times New Roman" w:eastAsia="Times New Roman" w:hAnsi="Times New Roman" w:cs="Times New Roman" w:hint="default"/>
        <w:b w:val="0"/>
        <w:u w:val="none"/>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5">
    <w:nsid w:val="24C834CC"/>
    <w:multiLevelType w:val="hybridMultilevel"/>
    <w:tmpl w:val="6B1EBF32"/>
    <w:lvl w:ilvl="0" w:tplc="4704B9A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4CA136F"/>
    <w:multiLevelType w:val="hybridMultilevel"/>
    <w:tmpl w:val="6CA21D34"/>
    <w:lvl w:ilvl="0" w:tplc="25D24B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5C654B6"/>
    <w:multiLevelType w:val="hybridMultilevel"/>
    <w:tmpl w:val="4BDC8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9D51B03"/>
    <w:multiLevelType w:val="hybridMultilevel"/>
    <w:tmpl w:val="86D04638"/>
    <w:lvl w:ilvl="0" w:tplc="DF22AE1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0863DF6"/>
    <w:multiLevelType w:val="hybridMultilevel"/>
    <w:tmpl w:val="4EE63B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4CD6A22"/>
    <w:multiLevelType w:val="hybridMultilevel"/>
    <w:tmpl w:val="8674AD60"/>
    <w:lvl w:ilvl="0" w:tplc="9AF2E576">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1">
    <w:nsid w:val="352F062F"/>
    <w:multiLevelType w:val="hybridMultilevel"/>
    <w:tmpl w:val="FCCCC540"/>
    <w:lvl w:ilvl="0" w:tplc="040C000B">
      <w:start w:val="1"/>
      <w:numFmt w:val="bullet"/>
      <w:lvlText w:val=""/>
      <w:lvlJc w:val="left"/>
      <w:pPr>
        <w:ind w:left="1068" w:hanging="360"/>
      </w:pPr>
      <w:rPr>
        <w:rFonts w:ascii="Wingdings" w:hAnsi="Wingdings" w:hint="default"/>
      </w:rPr>
    </w:lvl>
    <w:lvl w:ilvl="1" w:tplc="040C0005">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nsid w:val="446B0F52"/>
    <w:multiLevelType w:val="hybridMultilevel"/>
    <w:tmpl w:val="8AA42C6E"/>
    <w:lvl w:ilvl="0" w:tplc="AFC48EF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60E37C7"/>
    <w:multiLevelType w:val="hybridMultilevel"/>
    <w:tmpl w:val="0100B032"/>
    <w:lvl w:ilvl="0" w:tplc="2BBC3B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7FE1E4D"/>
    <w:multiLevelType w:val="hybridMultilevel"/>
    <w:tmpl w:val="F538F4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B135702"/>
    <w:multiLevelType w:val="hybridMultilevel"/>
    <w:tmpl w:val="21F051D6"/>
    <w:lvl w:ilvl="0" w:tplc="040C000B">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B357118"/>
    <w:multiLevelType w:val="hybridMultilevel"/>
    <w:tmpl w:val="B36CD2A4"/>
    <w:lvl w:ilvl="0" w:tplc="BF5A5CA6">
      <w:numFmt w:val="bullet"/>
      <w:lvlText w:val="-"/>
      <w:lvlJc w:val="left"/>
      <w:pPr>
        <w:ind w:left="928" w:hanging="360"/>
      </w:pPr>
      <w:rPr>
        <w:rFonts w:ascii="Comic Sans MS" w:eastAsia="Times New Roman" w:hAnsi="Comic Sans MS" w:cs="Times New Roman"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7">
    <w:nsid w:val="565C58B9"/>
    <w:multiLevelType w:val="hybridMultilevel"/>
    <w:tmpl w:val="60DC3AAA"/>
    <w:lvl w:ilvl="0" w:tplc="B414F09E">
      <w:numFmt w:val="bullet"/>
      <w:lvlText w:val="-"/>
      <w:lvlJc w:val="left"/>
      <w:pPr>
        <w:ind w:left="720" w:hanging="360"/>
      </w:pPr>
      <w:rPr>
        <w:rFonts w:ascii="Times New Roman" w:eastAsia="Times New Roman" w:hAnsi="Times New Roman" w:cs="Times New Roman" w:hint="default"/>
        <w:sz w:val="20"/>
      </w:rPr>
    </w:lvl>
    <w:lvl w:ilvl="1" w:tplc="040C0003">
      <w:start w:val="1"/>
      <w:numFmt w:val="bullet"/>
      <w:lvlText w:val="o"/>
      <w:lvlJc w:val="left"/>
      <w:pPr>
        <w:ind w:left="36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9735DD2"/>
    <w:multiLevelType w:val="hybridMultilevel"/>
    <w:tmpl w:val="77964794"/>
    <w:lvl w:ilvl="0" w:tplc="793C7A76">
      <w:start w:val="1"/>
      <w:numFmt w:val="bullet"/>
      <w:lvlText w:val=""/>
      <w:lvlJc w:val="left"/>
      <w:pPr>
        <w:ind w:left="720" w:hanging="360"/>
      </w:pPr>
      <w:rPr>
        <w:rFonts w:ascii="Symbol" w:hAnsi="Symbol" w:hint="default"/>
        <w:strike w:val="0"/>
      </w:rPr>
    </w:lvl>
    <w:lvl w:ilvl="1" w:tplc="7F1E3AE6">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F854B7B"/>
    <w:multiLevelType w:val="hybridMultilevel"/>
    <w:tmpl w:val="98A812F2"/>
    <w:lvl w:ilvl="0" w:tplc="327AD60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3556ED1"/>
    <w:multiLevelType w:val="hybridMultilevel"/>
    <w:tmpl w:val="2C9A7D74"/>
    <w:lvl w:ilvl="0" w:tplc="A98035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3E04EA6"/>
    <w:multiLevelType w:val="hybridMultilevel"/>
    <w:tmpl w:val="99CA7FA2"/>
    <w:lvl w:ilvl="0" w:tplc="9CC002A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708619F"/>
    <w:multiLevelType w:val="hybridMultilevel"/>
    <w:tmpl w:val="B9FA4E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A173F26"/>
    <w:multiLevelType w:val="hybridMultilevel"/>
    <w:tmpl w:val="073CDF32"/>
    <w:lvl w:ilvl="0" w:tplc="D32CF8D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FF71D86"/>
    <w:multiLevelType w:val="hybridMultilevel"/>
    <w:tmpl w:val="F47A9AFA"/>
    <w:lvl w:ilvl="0" w:tplc="7A42AE7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nsid w:val="70B64FC2"/>
    <w:multiLevelType w:val="hybridMultilevel"/>
    <w:tmpl w:val="829AE502"/>
    <w:lvl w:ilvl="0" w:tplc="3C54C6D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B3E58E7"/>
    <w:multiLevelType w:val="hybridMultilevel"/>
    <w:tmpl w:val="BAF0F8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19"/>
  </w:num>
  <w:num w:numId="4">
    <w:abstractNumId w:val="36"/>
  </w:num>
  <w:num w:numId="5">
    <w:abstractNumId w:val="33"/>
  </w:num>
  <w:num w:numId="6">
    <w:abstractNumId w:val="9"/>
  </w:num>
  <w:num w:numId="7">
    <w:abstractNumId w:val="13"/>
  </w:num>
  <w:num w:numId="8">
    <w:abstractNumId w:val="21"/>
  </w:num>
  <w:num w:numId="9">
    <w:abstractNumId w:val="32"/>
  </w:num>
  <w:num w:numId="10">
    <w:abstractNumId w:val="23"/>
  </w:num>
  <w:num w:numId="11">
    <w:abstractNumId w:val="10"/>
  </w:num>
  <w:num w:numId="12">
    <w:abstractNumId w:val="26"/>
  </w:num>
  <w:num w:numId="13">
    <w:abstractNumId w:val="8"/>
  </w:num>
  <w:num w:numId="14">
    <w:abstractNumId w:val="31"/>
  </w:num>
  <w:num w:numId="15">
    <w:abstractNumId w:val="24"/>
  </w:num>
  <w:num w:numId="16">
    <w:abstractNumId w:val="16"/>
  </w:num>
  <w:num w:numId="17">
    <w:abstractNumId w:val="2"/>
  </w:num>
  <w:num w:numId="18">
    <w:abstractNumId w:val="28"/>
  </w:num>
  <w:num w:numId="19">
    <w:abstractNumId w:val="17"/>
  </w:num>
  <w:num w:numId="20">
    <w:abstractNumId w:val="18"/>
  </w:num>
  <w:num w:numId="21">
    <w:abstractNumId w:val="20"/>
  </w:num>
  <w:num w:numId="22">
    <w:abstractNumId w:val="11"/>
  </w:num>
  <w:num w:numId="23">
    <w:abstractNumId w:val="7"/>
  </w:num>
  <w:num w:numId="24">
    <w:abstractNumId w:val="14"/>
  </w:num>
  <w:num w:numId="25">
    <w:abstractNumId w:val="34"/>
  </w:num>
  <w:num w:numId="26">
    <w:abstractNumId w:val="27"/>
  </w:num>
  <w:num w:numId="27">
    <w:abstractNumId w:val="15"/>
  </w:num>
  <w:num w:numId="28">
    <w:abstractNumId w:val="22"/>
  </w:num>
  <w:num w:numId="29">
    <w:abstractNumId w:val="35"/>
  </w:num>
  <w:num w:numId="30">
    <w:abstractNumId w:val="12"/>
  </w:num>
  <w:num w:numId="31">
    <w:abstractNumId w:val="4"/>
  </w:num>
  <w:num w:numId="32">
    <w:abstractNumId w:val="6"/>
  </w:num>
  <w:num w:numId="33">
    <w:abstractNumId w:val="30"/>
  </w:num>
  <w:num w:numId="34">
    <w:abstractNumId w:val="3"/>
  </w:num>
  <w:num w:numId="35">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evenAndOddHeaders/>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2A"/>
    <w:rsid w:val="00001711"/>
    <w:rsid w:val="00003831"/>
    <w:rsid w:val="00004C4A"/>
    <w:rsid w:val="0000668A"/>
    <w:rsid w:val="00006CDF"/>
    <w:rsid w:val="0000719D"/>
    <w:rsid w:val="0001012D"/>
    <w:rsid w:val="00011558"/>
    <w:rsid w:val="0001564F"/>
    <w:rsid w:val="000163B9"/>
    <w:rsid w:val="0001723D"/>
    <w:rsid w:val="000178E3"/>
    <w:rsid w:val="00026FAC"/>
    <w:rsid w:val="0003769A"/>
    <w:rsid w:val="00045411"/>
    <w:rsid w:val="000460E6"/>
    <w:rsid w:val="00051D9E"/>
    <w:rsid w:val="00055754"/>
    <w:rsid w:val="00060B64"/>
    <w:rsid w:val="00060F37"/>
    <w:rsid w:val="00070F50"/>
    <w:rsid w:val="00072831"/>
    <w:rsid w:val="00081996"/>
    <w:rsid w:val="00084547"/>
    <w:rsid w:val="00084A63"/>
    <w:rsid w:val="00085EF5"/>
    <w:rsid w:val="000941AD"/>
    <w:rsid w:val="000950F4"/>
    <w:rsid w:val="000967A2"/>
    <w:rsid w:val="000A295E"/>
    <w:rsid w:val="000A5881"/>
    <w:rsid w:val="000B066F"/>
    <w:rsid w:val="000B2F47"/>
    <w:rsid w:val="000C1781"/>
    <w:rsid w:val="000C3567"/>
    <w:rsid w:val="000C4402"/>
    <w:rsid w:val="000D09CD"/>
    <w:rsid w:val="000D57D1"/>
    <w:rsid w:val="000D65FA"/>
    <w:rsid w:val="000E0984"/>
    <w:rsid w:val="000E4B4A"/>
    <w:rsid w:val="000E6787"/>
    <w:rsid w:val="000E6C67"/>
    <w:rsid w:val="000E7905"/>
    <w:rsid w:val="000F0327"/>
    <w:rsid w:val="000F505D"/>
    <w:rsid w:val="000F6340"/>
    <w:rsid w:val="000F6586"/>
    <w:rsid w:val="000F6AD7"/>
    <w:rsid w:val="001001A8"/>
    <w:rsid w:val="00104886"/>
    <w:rsid w:val="00105538"/>
    <w:rsid w:val="001057C2"/>
    <w:rsid w:val="00107D82"/>
    <w:rsid w:val="001107E4"/>
    <w:rsid w:val="001122AE"/>
    <w:rsid w:val="00112C71"/>
    <w:rsid w:val="00121DF0"/>
    <w:rsid w:val="00121FC7"/>
    <w:rsid w:val="00122632"/>
    <w:rsid w:val="00125674"/>
    <w:rsid w:val="001263AB"/>
    <w:rsid w:val="00131B0A"/>
    <w:rsid w:val="00132F21"/>
    <w:rsid w:val="001346D8"/>
    <w:rsid w:val="00135AC4"/>
    <w:rsid w:val="001412A1"/>
    <w:rsid w:val="0015399D"/>
    <w:rsid w:val="0015467E"/>
    <w:rsid w:val="0015572F"/>
    <w:rsid w:val="00156741"/>
    <w:rsid w:val="00160230"/>
    <w:rsid w:val="00160284"/>
    <w:rsid w:val="00160DCA"/>
    <w:rsid w:val="00161007"/>
    <w:rsid w:val="00165191"/>
    <w:rsid w:val="00166399"/>
    <w:rsid w:val="00173519"/>
    <w:rsid w:val="0017515F"/>
    <w:rsid w:val="00177CC9"/>
    <w:rsid w:val="0018221A"/>
    <w:rsid w:val="00183FA5"/>
    <w:rsid w:val="00185201"/>
    <w:rsid w:val="001853E2"/>
    <w:rsid w:val="00186EB8"/>
    <w:rsid w:val="001926C7"/>
    <w:rsid w:val="00194B3C"/>
    <w:rsid w:val="00195A3C"/>
    <w:rsid w:val="0019664C"/>
    <w:rsid w:val="001A0325"/>
    <w:rsid w:val="001A0A7C"/>
    <w:rsid w:val="001A0C59"/>
    <w:rsid w:val="001A0CFC"/>
    <w:rsid w:val="001A46BD"/>
    <w:rsid w:val="001A5498"/>
    <w:rsid w:val="001A568B"/>
    <w:rsid w:val="001B2FE7"/>
    <w:rsid w:val="001B3B55"/>
    <w:rsid w:val="001B4B17"/>
    <w:rsid w:val="001B4BF9"/>
    <w:rsid w:val="001C44BA"/>
    <w:rsid w:val="001C594A"/>
    <w:rsid w:val="001C601C"/>
    <w:rsid w:val="001C685D"/>
    <w:rsid w:val="001C75DD"/>
    <w:rsid w:val="001C7A7F"/>
    <w:rsid w:val="001D0458"/>
    <w:rsid w:val="001D0B4F"/>
    <w:rsid w:val="001D1D66"/>
    <w:rsid w:val="001D50E8"/>
    <w:rsid w:val="001D6033"/>
    <w:rsid w:val="001D6B18"/>
    <w:rsid w:val="001D6F73"/>
    <w:rsid w:val="001E2008"/>
    <w:rsid w:val="001E53AA"/>
    <w:rsid w:val="001E5AA5"/>
    <w:rsid w:val="001E73A2"/>
    <w:rsid w:val="001F41B8"/>
    <w:rsid w:val="001F59BD"/>
    <w:rsid w:val="00205C5E"/>
    <w:rsid w:val="002068D2"/>
    <w:rsid w:val="0021335D"/>
    <w:rsid w:val="002148F5"/>
    <w:rsid w:val="0021511F"/>
    <w:rsid w:val="002206A0"/>
    <w:rsid w:val="002206AA"/>
    <w:rsid w:val="002217FC"/>
    <w:rsid w:val="00226C4A"/>
    <w:rsid w:val="00226D67"/>
    <w:rsid w:val="00231275"/>
    <w:rsid w:val="00232176"/>
    <w:rsid w:val="0023370D"/>
    <w:rsid w:val="002353F4"/>
    <w:rsid w:val="00235D97"/>
    <w:rsid w:val="00237400"/>
    <w:rsid w:val="00237C94"/>
    <w:rsid w:val="0024103C"/>
    <w:rsid w:val="00245323"/>
    <w:rsid w:val="002474A9"/>
    <w:rsid w:val="002479F4"/>
    <w:rsid w:val="002512C3"/>
    <w:rsid w:val="00251F2E"/>
    <w:rsid w:val="0025225D"/>
    <w:rsid w:val="00255983"/>
    <w:rsid w:val="002601EA"/>
    <w:rsid w:val="00262A09"/>
    <w:rsid w:val="00263755"/>
    <w:rsid w:val="00264802"/>
    <w:rsid w:val="002656DE"/>
    <w:rsid w:val="00270A18"/>
    <w:rsid w:val="00271A74"/>
    <w:rsid w:val="00271B87"/>
    <w:rsid w:val="002725D7"/>
    <w:rsid w:val="00276420"/>
    <w:rsid w:val="002910A4"/>
    <w:rsid w:val="00292FA5"/>
    <w:rsid w:val="002930AF"/>
    <w:rsid w:val="002952C6"/>
    <w:rsid w:val="002A00ED"/>
    <w:rsid w:val="002A2EAC"/>
    <w:rsid w:val="002A5B78"/>
    <w:rsid w:val="002A71D5"/>
    <w:rsid w:val="002A7EB2"/>
    <w:rsid w:val="002B1D9A"/>
    <w:rsid w:val="002B23CB"/>
    <w:rsid w:val="002B608B"/>
    <w:rsid w:val="002C1990"/>
    <w:rsid w:val="002C22FD"/>
    <w:rsid w:val="002C397E"/>
    <w:rsid w:val="002C5330"/>
    <w:rsid w:val="002C675C"/>
    <w:rsid w:val="002D2CE8"/>
    <w:rsid w:val="002D3117"/>
    <w:rsid w:val="002D3228"/>
    <w:rsid w:val="002D36BC"/>
    <w:rsid w:val="002D7F3F"/>
    <w:rsid w:val="002E3058"/>
    <w:rsid w:val="002F494A"/>
    <w:rsid w:val="003028B3"/>
    <w:rsid w:val="00303011"/>
    <w:rsid w:val="003077BB"/>
    <w:rsid w:val="0031105F"/>
    <w:rsid w:val="003160D5"/>
    <w:rsid w:val="003160E9"/>
    <w:rsid w:val="0031685E"/>
    <w:rsid w:val="00320855"/>
    <w:rsid w:val="0032252A"/>
    <w:rsid w:val="003238CB"/>
    <w:rsid w:val="00323A4F"/>
    <w:rsid w:val="003407C4"/>
    <w:rsid w:val="00340CED"/>
    <w:rsid w:val="00340F03"/>
    <w:rsid w:val="0034746A"/>
    <w:rsid w:val="003475B1"/>
    <w:rsid w:val="00351023"/>
    <w:rsid w:val="003577CF"/>
    <w:rsid w:val="0036042B"/>
    <w:rsid w:val="00361387"/>
    <w:rsid w:val="00361896"/>
    <w:rsid w:val="00370B9C"/>
    <w:rsid w:val="003713D9"/>
    <w:rsid w:val="00374364"/>
    <w:rsid w:val="00375B9E"/>
    <w:rsid w:val="00380321"/>
    <w:rsid w:val="00380E3E"/>
    <w:rsid w:val="003843F5"/>
    <w:rsid w:val="00385B23"/>
    <w:rsid w:val="00391FD2"/>
    <w:rsid w:val="00397E9C"/>
    <w:rsid w:val="003A25E4"/>
    <w:rsid w:val="003B5D6B"/>
    <w:rsid w:val="003C2712"/>
    <w:rsid w:val="003C4AB0"/>
    <w:rsid w:val="003D187A"/>
    <w:rsid w:val="003D2A19"/>
    <w:rsid w:val="003E1251"/>
    <w:rsid w:val="003E16BB"/>
    <w:rsid w:val="003E28AE"/>
    <w:rsid w:val="003E7239"/>
    <w:rsid w:val="003F046F"/>
    <w:rsid w:val="003F07CF"/>
    <w:rsid w:val="003F1D52"/>
    <w:rsid w:val="003F2FE6"/>
    <w:rsid w:val="003F3321"/>
    <w:rsid w:val="003F51AE"/>
    <w:rsid w:val="003F6865"/>
    <w:rsid w:val="00401076"/>
    <w:rsid w:val="00402F31"/>
    <w:rsid w:val="00405267"/>
    <w:rsid w:val="00405B40"/>
    <w:rsid w:val="0041014E"/>
    <w:rsid w:val="00412655"/>
    <w:rsid w:val="0041337A"/>
    <w:rsid w:val="004148DA"/>
    <w:rsid w:val="00415084"/>
    <w:rsid w:val="00415786"/>
    <w:rsid w:val="00415D78"/>
    <w:rsid w:val="00416FE6"/>
    <w:rsid w:val="0042251B"/>
    <w:rsid w:val="00423060"/>
    <w:rsid w:val="004240F0"/>
    <w:rsid w:val="00424F89"/>
    <w:rsid w:val="00426BC1"/>
    <w:rsid w:val="00431B37"/>
    <w:rsid w:val="00434262"/>
    <w:rsid w:val="00434B73"/>
    <w:rsid w:val="00440F67"/>
    <w:rsid w:val="00442E2F"/>
    <w:rsid w:val="00453FB8"/>
    <w:rsid w:val="00454D65"/>
    <w:rsid w:val="00460B67"/>
    <w:rsid w:val="00461041"/>
    <w:rsid w:val="00461D4D"/>
    <w:rsid w:val="00462C8B"/>
    <w:rsid w:val="004633DA"/>
    <w:rsid w:val="00471553"/>
    <w:rsid w:val="00471902"/>
    <w:rsid w:val="004756EA"/>
    <w:rsid w:val="00484397"/>
    <w:rsid w:val="0048518E"/>
    <w:rsid w:val="004852F9"/>
    <w:rsid w:val="00492029"/>
    <w:rsid w:val="004925AE"/>
    <w:rsid w:val="0049600F"/>
    <w:rsid w:val="004A174D"/>
    <w:rsid w:val="004A4051"/>
    <w:rsid w:val="004A43A9"/>
    <w:rsid w:val="004A6719"/>
    <w:rsid w:val="004A79D0"/>
    <w:rsid w:val="004A7AB7"/>
    <w:rsid w:val="004B1513"/>
    <w:rsid w:val="004B24BF"/>
    <w:rsid w:val="004C11B6"/>
    <w:rsid w:val="004D1073"/>
    <w:rsid w:val="004D291D"/>
    <w:rsid w:val="004D4238"/>
    <w:rsid w:val="004D65AC"/>
    <w:rsid w:val="004D6FBE"/>
    <w:rsid w:val="004D7601"/>
    <w:rsid w:val="004E0897"/>
    <w:rsid w:val="004E106A"/>
    <w:rsid w:val="004E44BE"/>
    <w:rsid w:val="004E5147"/>
    <w:rsid w:val="004F03A3"/>
    <w:rsid w:val="004F26F7"/>
    <w:rsid w:val="004F2A94"/>
    <w:rsid w:val="004F3B6E"/>
    <w:rsid w:val="004F52D9"/>
    <w:rsid w:val="004F6AF3"/>
    <w:rsid w:val="00500FD7"/>
    <w:rsid w:val="005016A9"/>
    <w:rsid w:val="005027B0"/>
    <w:rsid w:val="005029FB"/>
    <w:rsid w:val="00503277"/>
    <w:rsid w:val="0050499F"/>
    <w:rsid w:val="005049E7"/>
    <w:rsid w:val="00510D34"/>
    <w:rsid w:val="00512992"/>
    <w:rsid w:val="00525624"/>
    <w:rsid w:val="00525BA0"/>
    <w:rsid w:val="00525DB7"/>
    <w:rsid w:val="005270CC"/>
    <w:rsid w:val="0053047E"/>
    <w:rsid w:val="00530507"/>
    <w:rsid w:val="0053367F"/>
    <w:rsid w:val="00533694"/>
    <w:rsid w:val="005358B7"/>
    <w:rsid w:val="00541587"/>
    <w:rsid w:val="005422FD"/>
    <w:rsid w:val="005436C1"/>
    <w:rsid w:val="005458C7"/>
    <w:rsid w:val="005475AE"/>
    <w:rsid w:val="00553B70"/>
    <w:rsid w:val="0055403C"/>
    <w:rsid w:val="00554FE2"/>
    <w:rsid w:val="00561A4F"/>
    <w:rsid w:val="00562242"/>
    <w:rsid w:val="00565381"/>
    <w:rsid w:val="00570289"/>
    <w:rsid w:val="00575B05"/>
    <w:rsid w:val="00580599"/>
    <w:rsid w:val="00581359"/>
    <w:rsid w:val="005839D9"/>
    <w:rsid w:val="00584ADB"/>
    <w:rsid w:val="00585606"/>
    <w:rsid w:val="00594746"/>
    <w:rsid w:val="0059550E"/>
    <w:rsid w:val="00597386"/>
    <w:rsid w:val="0059760E"/>
    <w:rsid w:val="005A4D7A"/>
    <w:rsid w:val="005A779A"/>
    <w:rsid w:val="005B000E"/>
    <w:rsid w:val="005B0283"/>
    <w:rsid w:val="005B0301"/>
    <w:rsid w:val="005B0C27"/>
    <w:rsid w:val="005B0DD7"/>
    <w:rsid w:val="005B1671"/>
    <w:rsid w:val="005B1EE4"/>
    <w:rsid w:val="005B24FE"/>
    <w:rsid w:val="005B691F"/>
    <w:rsid w:val="005B74E4"/>
    <w:rsid w:val="005C0E92"/>
    <w:rsid w:val="005C25CF"/>
    <w:rsid w:val="005C2BEC"/>
    <w:rsid w:val="005C3D13"/>
    <w:rsid w:val="005D04F4"/>
    <w:rsid w:val="005D132D"/>
    <w:rsid w:val="005D5D4A"/>
    <w:rsid w:val="005E639B"/>
    <w:rsid w:val="005F001E"/>
    <w:rsid w:val="005F1166"/>
    <w:rsid w:val="005F31BF"/>
    <w:rsid w:val="006012BA"/>
    <w:rsid w:val="0060251A"/>
    <w:rsid w:val="006044EE"/>
    <w:rsid w:val="00604E34"/>
    <w:rsid w:val="00612C64"/>
    <w:rsid w:val="006136AC"/>
    <w:rsid w:val="006136FA"/>
    <w:rsid w:val="0061417E"/>
    <w:rsid w:val="006148AB"/>
    <w:rsid w:val="00621F9B"/>
    <w:rsid w:val="00622D95"/>
    <w:rsid w:val="00622EA4"/>
    <w:rsid w:val="00631F83"/>
    <w:rsid w:val="006349F0"/>
    <w:rsid w:val="006360E9"/>
    <w:rsid w:val="00636DF3"/>
    <w:rsid w:val="0063746E"/>
    <w:rsid w:val="0064039A"/>
    <w:rsid w:val="006404A4"/>
    <w:rsid w:val="006448FE"/>
    <w:rsid w:val="0064678D"/>
    <w:rsid w:val="0065190B"/>
    <w:rsid w:val="00652115"/>
    <w:rsid w:val="006604D5"/>
    <w:rsid w:val="00662B56"/>
    <w:rsid w:val="00662C44"/>
    <w:rsid w:val="0066414E"/>
    <w:rsid w:val="00665061"/>
    <w:rsid w:val="006656B4"/>
    <w:rsid w:val="00666BA5"/>
    <w:rsid w:val="006672E9"/>
    <w:rsid w:val="00672450"/>
    <w:rsid w:val="00674031"/>
    <w:rsid w:val="00674B3D"/>
    <w:rsid w:val="00676165"/>
    <w:rsid w:val="006769DC"/>
    <w:rsid w:val="006820DC"/>
    <w:rsid w:val="006820EC"/>
    <w:rsid w:val="006820EF"/>
    <w:rsid w:val="00685DEA"/>
    <w:rsid w:val="0068685A"/>
    <w:rsid w:val="006879E2"/>
    <w:rsid w:val="0069193C"/>
    <w:rsid w:val="00692474"/>
    <w:rsid w:val="00697200"/>
    <w:rsid w:val="006978D0"/>
    <w:rsid w:val="006A1785"/>
    <w:rsid w:val="006A1B78"/>
    <w:rsid w:val="006A23BE"/>
    <w:rsid w:val="006A47BA"/>
    <w:rsid w:val="006A5B3C"/>
    <w:rsid w:val="006A6648"/>
    <w:rsid w:val="006B0289"/>
    <w:rsid w:val="006B038A"/>
    <w:rsid w:val="006B126F"/>
    <w:rsid w:val="006B187D"/>
    <w:rsid w:val="006B375A"/>
    <w:rsid w:val="006B4D8E"/>
    <w:rsid w:val="006B5BB0"/>
    <w:rsid w:val="006B7F38"/>
    <w:rsid w:val="006C06B7"/>
    <w:rsid w:val="006C2914"/>
    <w:rsid w:val="006C448F"/>
    <w:rsid w:val="006C55F0"/>
    <w:rsid w:val="006C6C22"/>
    <w:rsid w:val="006E244A"/>
    <w:rsid w:val="006E5057"/>
    <w:rsid w:val="006E62D6"/>
    <w:rsid w:val="006E67A1"/>
    <w:rsid w:val="006F03A6"/>
    <w:rsid w:val="006F112F"/>
    <w:rsid w:val="006F1E41"/>
    <w:rsid w:val="006F3CC5"/>
    <w:rsid w:val="006F45A9"/>
    <w:rsid w:val="006F71AC"/>
    <w:rsid w:val="006F7F14"/>
    <w:rsid w:val="0070021C"/>
    <w:rsid w:val="00700D42"/>
    <w:rsid w:val="00702174"/>
    <w:rsid w:val="00705744"/>
    <w:rsid w:val="00712081"/>
    <w:rsid w:val="007135D4"/>
    <w:rsid w:val="00723B4F"/>
    <w:rsid w:val="00724071"/>
    <w:rsid w:val="00725711"/>
    <w:rsid w:val="00726055"/>
    <w:rsid w:val="0072650A"/>
    <w:rsid w:val="00727B88"/>
    <w:rsid w:val="007306A7"/>
    <w:rsid w:val="007353A2"/>
    <w:rsid w:val="0073723D"/>
    <w:rsid w:val="007372D3"/>
    <w:rsid w:val="007427C3"/>
    <w:rsid w:val="00742BBC"/>
    <w:rsid w:val="00753552"/>
    <w:rsid w:val="00757E34"/>
    <w:rsid w:val="00761049"/>
    <w:rsid w:val="007611DF"/>
    <w:rsid w:val="00762FE7"/>
    <w:rsid w:val="00770BAB"/>
    <w:rsid w:val="0077272B"/>
    <w:rsid w:val="00772F0C"/>
    <w:rsid w:val="0077525C"/>
    <w:rsid w:val="007755D4"/>
    <w:rsid w:val="00776269"/>
    <w:rsid w:val="00783160"/>
    <w:rsid w:val="00787787"/>
    <w:rsid w:val="00790965"/>
    <w:rsid w:val="00792F55"/>
    <w:rsid w:val="00793470"/>
    <w:rsid w:val="00795418"/>
    <w:rsid w:val="007968EF"/>
    <w:rsid w:val="00797AD1"/>
    <w:rsid w:val="007A0314"/>
    <w:rsid w:val="007A6EB8"/>
    <w:rsid w:val="007B03EF"/>
    <w:rsid w:val="007B0744"/>
    <w:rsid w:val="007B1373"/>
    <w:rsid w:val="007B3AFF"/>
    <w:rsid w:val="007C0AC0"/>
    <w:rsid w:val="007C60C7"/>
    <w:rsid w:val="007D1922"/>
    <w:rsid w:val="007D2664"/>
    <w:rsid w:val="007D3289"/>
    <w:rsid w:val="007D56CD"/>
    <w:rsid w:val="007D5A9A"/>
    <w:rsid w:val="007E2F65"/>
    <w:rsid w:val="007E3F17"/>
    <w:rsid w:val="007F0EED"/>
    <w:rsid w:val="007F21CF"/>
    <w:rsid w:val="007F4EA3"/>
    <w:rsid w:val="007F6020"/>
    <w:rsid w:val="00803647"/>
    <w:rsid w:val="0080483C"/>
    <w:rsid w:val="00804FB8"/>
    <w:rsid w:val="008056C9"/>
    <w:rsid w:val="00807A55"/>
    <w:rsid w:val="00807CC4"/>
    <w:rsid w:val="008101BD"/>
    <w:rsid w:val="008109B5"/>
    <w:rsid w:val="008117F6"/>
    <w:rsid w:val="008120F3"/>
    <w:rsid w:val="00815380"/>
    <w:rsid w:val="00817C31"/>
    <w:rsid w:val="00821C76"/>
    <w:rsid w:val="008230EE"/>
    <w:rsid w:val="00823F1D"/>
    <w:rsid w:val="0082420E"/>
    <w:rsid w:val="00824843"/>
    <w:rsid w:val="00833459"/>
    <w:rsid w:val="00833E3C"/>
    <w:rsid w:val="00842F15"/>
    <w:rsid w:val="008434F6"/>
    <w:rsid w:val="0084438F"/>
    <w:rsid w:val="00845487"/>
    <w:rsid w:val="00851720"/>
    <w:rsid w:val="00856804"/>
    <w:rsid w:val="008606D9"/>
    <w:rsid w:val="00861076"/>
    <w:rsid w:val="00862936"/>
    <w:rsid w:val="0086635E"/>
    <w:rsid w:val="00866E75"/>
    <w:rsid w:val="00873FF5"/>
    <w:rsid w:val="0087424F"/>
    <w:rsid w:val="0087782D"/>
    <w:rsid w:val="00880958"/>
    <w:rsid w:val="008812AD"/>
    <w:rsid w:val="00882F32"/>
    <w:rsid w:val="0088565D"/>
    <w:rsid w:val="00885E74"/>
    <w:rsid w:val="008867E2"/>
    <w:rsid w:val="00890954"/>
    <w:rsid w:val="00892638"/>
    <w:rsid w:val="00893A98"/>
    <w:rsid w:val="00896B8B"/>
    <w:rsid w:val="008A2626"/>
    <w:rsid w:val="008A3FFC"/>
    <w:rsid w:val="008A44C4"/>
    <w:rsid w:val="008A595C"/>
    <w:rsid w:val="008A64FD"/>
    <w:rsid w:val="008B143F"/>
    <w:rsid w:val="008B1AFE"/>
    <w:rsid w:val="008B1D90"/>
    <w:rsid w:val="008B2358"/>
    <w:rsid w:val="008B5958"/>
    <w:rsid w:val="008B6B03"/>
    <w:rsid w:val="008C1DA6"/>
    <w:rsid w:val="008C24E9"/>
    <w:rsid w:val="008C3C8E"/>
    <w:rsid w:val="008C53D0"/>
    <w:rsid w:val="008C5E82"/>
    <w:rsid w:val="008C65C8"/>
    <w:rsid w:val="008C6A26"/>
    <w:rsid w:val="008D4F03"/>
    <w:rsid w:val="008E5289"/>
    <w:rsid w:val="008E6566"/>
    <w:rsid w:val="008E67D9"/>
    <w:rsid w:val="008F04DD"/>
    <w:rsid w:val="008F0C0B"/>
    <w:rsid w:val="008F26EA"/>
    <w:rsid w:val="008F59ED"/>
    <w:rsid w:val="008F6535"/>
    <w:rsid w:val="0090016E"/>
    <w:rsid w:val="00903481"/>
    <w:rsid w:val="00905224"/>
    <w:rsid w:val="00910E3A"/>
    <w:rsid w:val="00912C13"/>
    <w:rsid w:val="00914AA3"/>
    <w:rsid w:val="00914C20"/>
    <w:rsid w:val="00914C6D"/>
    <w:rsid w:val="0091725F"/>
    <w:rsid w:val="009205B4"/>
    <w:rsid w:val="00922320"/>
    <w:rsid w:val="00926EB7"/>
    <w:rsid w:val="0093091E"/>
    <w:rsid w:val="00932B0D"/>
    <w:rsid w:val="0093703B"/>
    <w:rsid w:val="00937DBA"/>
    <w:rsid w:val="00946A1A"/>
    <w:rsid w:val="009509ED"/>
    <w:rsid w:val="0095133D"/>
    <w:rsid w:val="009572A9"/>
    <w:rsid w:val="0095772D"/>
    <w:rsid w:val="00961AC9"/>
    <w:rsid w:val="0096273C"/>
    <w:rsid w:val="00963606"/>
    <w:rsid w:val="0096548D"/>
    <w:rsid w:val="009701BF"/>
    <w:rsid w:val="00973C13"/>
    <w:rsid w:val="00973EE8"/>
    <w:rsid w:val="009843E7"/>
    <w:rsid w:val="00991B40"/>
    <w:rsid w:val="00993090"/>
    <w:rsid w:val="00997E18"/>
    <w:rsid w:val="009A07DA"/>
    <w:rsid w:val="009A2315"/>
    <w:rsid w:val="009A396A"/>
    <w:rsid w:val="009A45A2"/>
    <w:rsid w:val="009A5DD8"/>
    <w:rsid w:val="009B1746"/>
    <w:rsid w:val="009B2657"/>
    <w:rsid w:val="009B308A"/>
    <w:rsid w:val="009B30D5"/>
    <w:rsid w:val="009B51A5"/>
    <w:rsid w:val="009B7A14"/>
    <w:rsid w:val="009C1C4D"/>
    <w:rsid w:val="009D0EF9"/>
    <w:rsid w:val="009D53C8"/>
    <w:rsid w:val="009D5CA5"/>
    <w:rsid w:val="009D6287"/>
    <w:rsid w:val="009D6863"/>
    <w:rsid w:val="009D7DB0"/>
    <w:rsid w:val="009E0021"/>
    <w:rsid w:val="009E181B"/>
    <w:rsid w:val="009E4D1C"/>
    <w:rsid w:val="009E5677"/>
    <w:rsid w:val="009F1671"/>
    <w:rsid w:val="009F20B7"/>
    <w:rsid w:val="009F4D88"/>
    <w:rsid w:val="009F4FDD"/>
    <w:rsid w:val="009F7308"/>
    <w:rsid w:val="009F78EE"/>
    <w:rsid w:val="00A00588"/>
    <w:rsid w:val="00A008BF"/>
    <w:rsid w:val="00A00D01"/>
    <w:rsid w:val="00A07178"/>
    <w:rsid w:val="00A0786F"/>
    <w:rsid w:val="00A1079E"/>
    <w:rsid w:val="00A136A9"/>
    <w:rsid w:val="00A15390"/>
    <w:rsid w:val="00A17C73"/>
    <w:rsid w:val="00A221F1"/>
    <w:rsid w:val="00A2279D"/>
    <w:rsid w:val="00A233AE"/>
    <w:rsid w:val="00A25265"/>
    <w:rsid w:val="00A26436"/>
    <w:rsid w:val="00A277DF"/>
    <w:rsid w:val="00A27F2A"/>
    <w:rsid w:val="00A32B2C"/>
    <w:rsid w:val="00A34F59"/>
    <w:rsid w:val="00A40035"/>
    <w:rsid w:val="00A41557"/>
    <w:rsid w:val="00A426FA"/>
    <w:rsid w:val="00A43158"/>
    <w:rsid w:val="00A5431E"/>
    <w:rsid w:val="00A56C72"/>
    <w:rsid w:val="00A57251"/>
    <w:rsid w:val="00A579C0"/>
    <w:rsid w:val="00A6162C"/>
    <w:rsid w:val="00A61F2D"/>
    <w:rsid w:val="00A62756"/>
    <w:rsid w:val="00A62CB0"/>
    <w:rsid w:val="00A62D47"/>
    <w:rsid w:val="00A80C0D"/>
    <w:rsid w:val="00A82E31"/>
    <w:rsid w:val="00A862F2"/>
    <w:rsid w:val="00A90412"/>
    <w:rsid w:val="00A924E5"/>
    <w:rsid w:val="00A93E8B"/>
    <w:rsid w:val="00A954A6"/>
    <w:rsid w:val="00AA00CC"/>
    <w:rsid w:val="00AA327E"/>
    <w:rsid w:val="00AA5008"/>
    <w:rsid w:val="00AB025B"/>
    <w:rsid w:val="00AB1A79"/>
    <w:rsid w:val="00AC34E4"/>
    <w:rsid w:val="00AC6322"/>
    <w:rsid w:val="00AD0498"/>
    <w:rsid w:val="00AD1DD0"/>
    <w:rsid w:val="00AD1F6E"/>
    <w:rsid w:val="00AD2DA7"/>
    <w:rsid w:val="00AD5046"/>
    <w:rsid w:val="00AD521D"/>
    <w:rsid w:val="00AD6525"/>
    <w:rsid w:val="00AD6BBC"/>
    <w:rsid w:val="00AE19DD"/>
    <w:rsid w:val="00AE24C8"/>
    <w:rsid w:val="00AE2A37"/>
    <w:rsid w:val="00AE324A"/>
    <w:rsid w:val="00AE3B9D"/>
    <w:rsid w:val="00AF16F9"/>
    <w:rsid w:val="00AF672E"/>
    <w:rsid w:val="00B0007E"/>
    <w:rsid w:val="00B0013E"/>
    <w:rsid w:val="00B01DB5"/>
    <w:rsid w:val="00B02373"/>
    <w:rsid w:val="00B04341"/>
    <w:rsid w:val="00B055FB"/>
    <w:rsid w:val="00B12080"/>
    <w:rsid w:val="00B143AC"/>
    <w:rsid w:val="00B217B8"/>
    <w:rsid w:val="00B223D5"/>
    <w:rsid w:val="00B252FE"/>
    <w:rsid w:val="00B263E3"/>
    <w:rsid w:val="00B30E5A"/>
    <w:rsid w:val="00B338C9"/>
    <w:rsid w:val="00B34AFE"/>
    <w:rsid w:val="00B34EF6"/>
    <w:rsid w:val="00B42599"/>
    <w:rsid w:val="00B43798"/>
    <w:rsid w:val="00B45CF9"/>
    <w:rsid w:val="00B51580"/>
    <w:rsid w:val="00B566B2"/>
    <w:rsid w:val="00B6303F"/>
    <w:rsid w:val="00B63697"/>
    <w:rsid w:val="00B63FE1"/>
    <w:rsid w:val="00B66585"/>
    <w:rsid w:val="00B70368"/>
    <w:rsid w:val="00B7108B"/>
    <w:rsid w:val="00B73F32"/>
    <w:rsid w:val="00B757B1"/>
    <w:rsid w:val="00B75A52"/>
    <w:rsid w:val="00B80E26"/>
    <w:rsid w:val="00B81277"/>
    <w:rsid w:val="00B82A87"/>
    <w:rsid w:val="00B835D2"/>
    <w:rsid w:val="00B83A3B"/>
    <w:rsid w:val="00B85D93"/>
    <w:rsid w:val="00B86BBE"/>
    <w:rsid w:val="00B874F3"/>
    <w:rsid w:val="00B87D57"/>
    <w:rsid w:val="00B9179F"/>
    <w:rsid w:val="00B94F50"/>
    <w:rsid w:val="00B960D3"/>
    <w:rsid w:val="00B9735C"/>
    <w:rsid w:val="00BA0D23"/>
    <w:rsid w:val="00BA0FCA"/>
    <w:rsid w:val="00BA1E09"/>
    <w:rsid w:val="00BA2443"/>
    <w:rsid w:val="00BA648F"/>
    <w:rsid w:val="00BA7C72"/>
    <w:rsid w:val="00BB0803"/>
    <w:rsid w:val="00BB25BA"/>
    <w:rsid w:val="00BB30EF"/>
    <w:rsid w:val="00BC3621"/>
    <w:rsid w:val="00BD033E"/>
    <w:rsid w:val="00BD1852"/>
    <w:rsid w:val="00BD2B1C"/>
    <w:rsid w:val="00BD3EE1"/>
    <w:rsid w:val="00BD6CC6"/>
    <w:rsid w:val="00BD6F20"/>
    <w:rsid w:val="00BE008D"/>
    <w:rsid w:val="00BE0C23"/>
    <w:rsid w:val="00BE3B0B"/>
    <w:rsid w:val="00BE49D3"/>
    <w:rsid w:val="00BE63B4"/>
    <w:rsid w:val="00BF0A5D"/>
    <w:rsid w:val="00BF2176"/>
    <w:rsid w:val="00BF515D"/>
    <w:rsid w:val="00BF5468"/>
    <w:rsid w:val="00C017C7"/>
    <w:rsid w:val="00C04B87"/>
    <w:rsid w:val="00C04CA5"/>
    <w:rsid w:val="00C06C18"/>
    <w:rsid w:val="00C132DE"/>
    <w:rsid w:val="00C16B57"/>
    <w:rsid w:val="00C16C60"/>
    <w:rsid w:val="00C23340"/>
    <w:rsid w:val="00C23ED3"/>
    <w:rsid w:val="00C256EF"/>
    <w:rsid w:val="00C27099"/>
    <w:rsid w:val="00C3078F"/>
    <w:rsid w:val="00C34279"/>
    <w:rsid w:val="00C35488"/>
    <w:rsid w:val="00C35E84"/>
    <w:rsid w:val="00C36971"/>
    <w:rsid w:val="00C400FB"/>
    <w:rsid w:val="00C43315"/>
    <w:rsid w:val="00C43918"/>
    <w:rsid w:val="00C43E92"/>
    <w:rsid w:val="00C4570B"/>
    <w:rsid w:val="00C474D9"/>
    <w:rsid w:val="00C51DFC"/>
    <w:rsid w:val="00C543D0"/>
    <w:rsid w:val="00C569F9"/>
    <w:rsid w:val="00C610C7"/>
    <w:rsid w:val="00C62AA5"/>
    <w:rsid w:val="00C67B59"/>
    <w:rsid w:val="00C67CD9"/>
    <w:rsid w:val="00C700A0"/>
    <w:rsid w:val="00C70925"/>
    <w:rsid w:val="00C716B1"/>
    <w:rsid w:val="00C7172A"/>
    <w:rsid w:val="00C72395"/>
    <w:rsid w:val="00C81DC5"/>
    <w:rsid w:val="00C82CE7"/>
    <w:rsid w:val="00C83E64"/>
    <w:rsid w:val="00C84A8F"/>
    <w:rsid w:val="00C903E9"/>
    <w:rsid w:val="00C90B41"/>
    <w:rsid w:val="00C91299"/>
    <w:rsid w:val="00C956FB"/>
    <w:rsid w:val="00CA00F1"/>
    <w:rsid w:val="00CA049B"/>
    <w:rsid w:val="00CA0DC8"/>
    <w:rsid w:val="00CA2582"/>
    <w:rsid w:val="00CA4F9D"/>
    <w:rsid w:val="00CA5C32"/>
    <w:rsid w:val="00CB132D"/>
    <w:rsid w:val="00CB339A"/>
    <w:rsid w:val="00CC034F"/>
    <w:rsid w:val="00CC1F69"/>
    <w:rsid w:val="00CC2A00"/>
    <w:rsid w:val="00CD0325"/>
    <w:rsid w:val="00CD1F80"/>
    <w:rsid w:val="00CD45D1"/>
    <w:rsid w:val="00CD49B3"/>
    <w:rsid w:val="00CE0232"/>
    <w:rsid w:val="00CF2093"/>
    <w:rsid w:val="00CF3B72"/>
    <w:rsid w:val="00CF3F0F"/>
    <w:rsid w:val="00CF46D4"/>
    <w:rsid w:val="00CF74E0"/>
    <w:rsid w:val="00D03438"/>
    <w:rsid w:val="00D04046"/>
    <w:rsid w:val="00D11CC1"/>
    <w:rsid w:val="00D124FD"/>
    <w:rsid w:val="00D13223"/>
    <w:rsid w:val="00D17CB5"/>
    <w:rsid w:val="00D17E28"/>
    <w:rsid w:val="00D20192"/>
    <w:rsid w:val="00D272DC"/>
    <w:rsid w:val="00D2735B"/>
    <w:rsid w:val="00D27EE7"/>
    <w:rsid w:val="00D33209"/>
    <w:rsid w:val="00D336FA"/>
    <w:rsid w:val="00D33C33"/>
    <w:rsid w:val="00D43526"/>
    <w:rsid w:val="00D444C7"/>
    <w:rsid w:val="00D461CE"/>
    <w:rsid w:val="00D47AD3"/>
    <w:rsid w:val="00D52030"/>
    <w:rsid w:val="00D52D5A"/>
    <w:rsid w:val="00D54E22"/>
    <w:rsid w:val="00D56B0F"/>
    <w:rsid w:val="00D6133D"/>
    <w:rsid w:val="00D623FB"/>
    <w:rsid w:val="00D62C1E"/>
    <w:rsid w:val="00D6406C"/>
    <w:rsid w:val="00D67227"/>
    <w:rsid w:val="00D720E2"/>
    <w:rsid w:val="00D72101"/>
    <w:rsid w:val="00D73FD6"/>
    <w:rsid w:val="00D76755"/>
    <w:rsid w:val="00D77A97"/>
    <w:rsid w:val="00D808A9"/>
    <w:rsid w:val="00D817A0"/>
    <w:rsid w:val="00D8323D"/>
    <w:rsid w:val="00D83EA7"/>
    <w:rsid w:val="00D92DAB"/>
    <w:rsid w:val="00D93903"/>
    <w:rsid w:val="00D93FE8"/>
    <w:rsid w:val="00D97DE5"/>
    <w:rsid w:val="00DA0A9D"/>
    <w:rsid w:val="00DA3C3E"/>
    <w:rsid w:val="00DB533A"/>
    <w:rsid w:val="00DC3245"/>
    <w:rsid w:val="00DC6D7A"/>
    <w:rsid w:val="00DD336D"/>
    <w:rsid w:val="00DE1572"/>
    <w:rsid w:val="00DE2BE7"/>
    <w:rsid w:val="00DE4AE2"/>
    <w:rsid w:val="00DE5CA3"/>
    <w:rsid w:val="00DF458A"/>
    <w:rsid w:val="00DF6469"/>
    <w:rsid w:val="00E00425"/>
    <w:rsid w:val="00E03512"/>
    <w:rsid w:val="00E0633D"/>
    <w:rsid w:val="00E11C20"/>
    <w:rsid w:val="00E131C3"/>
    <w:rsid w:val="00E138D3"/>
    <w:rsid w:val="00E240C6"/>
    <w:rsid w:val="00E26A5B"/>
    <w:rsid w:val="00E3106E"/>
    <w:rsid w:val="00E31C8B"/>
    <w:rsid w:val="00E330BE"/>
    <w:rsid w:val="00E374D6"/>
    <w:rsid w:val="00E4138D"/>
    <w:rsid w:val="00E46109"/>
    <w:rsid w:val="00E476E3"/>
    <w:rsid w:val="00E51891"/>
    <w:rsid w:val="00E53E94"/>
    <w:rsid w:val="00E56528"/>
    <w:rsid w:val="00E573B5"/>
    <w:rsid w:val="00E60F04"/>
    <w:rsid w:val="00E62B0A"/>
    <w:rsid w:val="00E657E6"/>
    <w:rsid w:val="00E73B9A"/>
    <w:rsid w:val="00E73D8F"/>
    <w:rsid w:val="00E77805"/>
    <w:rsid w:val="00E77A84"/>
    <w:rsid w:val="00E804EA"/>
    <w:rsid w:val="00E84654"/>
    <w:rsid w:val="00E97707"/>
    <w:rsid w:val="00EA1E9C"/>
    <w:rsid w:val="00EA27AF"/>
    <w:rsid w:val="00EA3591"/>
    <w:rsid w:val="00EB06DF"/>
    <w:rsid w:val="00EC2738"/>
    <w:rsid w:val="00EC282F"/>
    <w:rsid w:val="00EC3E63"/>
    <w:rsid w:val="00EC3EF5"/>
    <w:rsid w:val="00ED33CB"/>
    <w:rsid w:val="00ED6F5D"/>
    <w:rsid w:val="00ED7B72"/>
    <w:rsid w:val="00EE199D"/>
    <w:rsid w:val="00EE4D94"/>
    <w:rsid w:val="00EE590C"/>
    <w:rsid w:val="00EE5B29"/>
    <w:rsid w:val="00EF0625"/>
    <w:rsid w:val="00EF15EF"/>
    <w:rsid w:val="00EF1607"/>
    <w:rsid w:val="00EF3424"/>
    <w:rsid w:val="00EF3DBE"/>
    <w:rsid w:val="00F0020E"/>
    <w:rsid w:val="00F056DC"/>
    <w:rsid w:val="00F0585D"/>
    <w:rsid w:val="00F0791E"/>
    <w:rsid w:val="00F07A53"/>
    <w:rsid w:val="00F07CBB"/>
    <w:rsid w:val="00F135D1"/>
    <w:rsid w:val="00F14A69"/>
    <w:rsid w:val="00F1558E"/>
    <w:rsid w:val="00F15F65"/>
    <w:rsid w:val="00F16A83"/>
    <w:rsid w:val="00F20E46"/>
    <w:rsid w:val="00F215BC"/>
    <w:rsid w:val="00F2467A"/>
    <w:rsid w:val="00F24E02"/>
    <w:rsid w:val="00F2604A"/>
    <w:rsid w:val="00F27132"/>
    <w:rsid w:val="00F272C9"/>
    <w:rsid w:val="00F3478A"/>
    <w:rsid w:val="00F36512"/>
    <w:rsid w:val="00F375B9"/>
    <w:rsid w:val="00F37AA4"/>
    <w:rsid w:val="00F42CFE"/>
    <w:rsid w:val="00F45CF1"/>
    <w:rsid w:val="00F519BC"/>
    <w:rsid w:val="00F52B13"/>
    <w:rsid w:val="00F531FC"/>
    <w:rsid w:val="00F54903"/>
    <w:rsid w:val="00F56419"/>
    <w:rsid w:val="00F56D98"/>
    <w:rsid w:val="00F5702C"/>
    <w:rsid w:val="00F57B09"/>
    <w:rsid w:val="00F6357B"/>
    <w:rsid w:val="00F64983"/>
    <w:rsid w:val="00F65FFF"/>
    <w:rsid w:val="00F71492"/>
    <w:rsid w:val="00F74C8E"/>
    <w:rsid w:val="00F80960"/>
    <w:rsid w:val="00F83633"/>
    <w:rsid w:val="00F87ABC"/>
    <w:rsid w:val="00F905F1"/>
    <w:rsid w:val="00F91491"/>
    <w:rsid w:val="00F915A6"/>
    <w:rsid w:val="00F915C6"/>
    <w:rsid w:val="00F91AFF"/>
    <w:rsid w:val="00F936C8"/>
    <w:rsid w:val="00F95622"/>
    <w:rsid w:val="00F95ABF"/>
    <w:rsid w:val="00F95D84"/>
    <w:rsid w:val="00F96F93"/>
    <w:rsid w:val="00F97D02"/>
    <w:rsid w:val="00FA006B"/>
    <w:rsid w:val="00FA1E7A"/>
    <w:rsid w:val="00FA35A6"/>
    <w:rsid w:val="00FA73B9"/>
    <w:rsid w:val="00FA79E2"/>
    <w:rsid w:val="00FA7BF2"/>
    <w:rsid w:val="00FB2182"/>
    <w:rsid w:val="00FB602B"/>
    <w:rsid w:val="00FC04CF"/>
    <w:rsid w:val="00FC2D5C"/>
    <w:rsid w:val="00FD07C7"/>
    <w:rsid w:val="00FD31A2"/>
    <w:rsid w:val="00FD60E8"/>
    <w:rsid w:val="00FE030D"/>
    <w:rsid w:val="00FE22DC"/>
    <w:rsid w:val="00FE3788"/>
    <w:rsid w:val="00FE3C15"/>
    <w:rsid w:val="00FE3F5F"/>
    <w:rsid w:val="00FE463C"/>
    <w:rsid w:val="00FE5144"/>
    <w:rsid w:val="00FE6642"/>
    <w:rsid w:val="00FE6684"/>
    <w:rsid w:val="00FE7759"/>
    <w:rsid w:val="00FF0222"/>
    <w:rsid w:val="00FF03F3"/>
    <w:rsid w:val="00FF0556"/>
    <w:rsid w:val="00FF05BF"/>
    <w:rsid w:val="00FF0D95"/>
    <w:rsid w:val="00FF3548"/>
    <w:rsid w:val="00FF3EC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55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ind w:left="4536" w:hanging="453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72A"/>
    <w:pPr>
      <w:ind w:left="0" w:firstLine="0"/>
      <w:jc w:val="left"/>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F836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D1F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D1073"/>
    <w:pPr>
      <w:keepNext/>
      <w:spacing w:before="240" w:after="60"/>
      <w:jc w:val="both"/>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C7172A"/>
    <w:pPr>
      <w:jc w:val="both"/>
    </w:pPr>
  </w:style>
  <w:style w:type="character" w:customStyle="1" w:styleId="CorpsdetexteCar">
    <w:name w:val="Corps de texte Car"/>
    <w:basedOn w:val="Policepardfaut"/>
    <w:link w:val="Corpsdetexte"/>
    <w:semiHidden/>
    <w:rsid w:val="00C7172A"/>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unhideWhenUsed/>
    <w:rsid w:val="00553B70"/>
    <w:pPr>
      <w:spacing w:after="120"/>
      <w:ind w:left="283"/>
    </w:pPr>
  </w:style>
  <w:style w:type="character" w:customStyle="1" w:styleId="RetraitcorpsdetexteCar">
    <w:name w:val="Retrait corps de texte Car"/>
    <w:basedOn w:val="Policepardfaut"/>
    <w:link w:val="Retraitcorpsdetexte"/>
    <w:uiPriority w:val="99"/>
    <w:semiHidden/>
    <w:rsid w:val="00553B70"/>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553B70"/>
    <w:pPr>
      <w:suppressAutoHyphens/>
      <w:ind w:left="720"/>
    </w:pPr>
    <w:rPr>
      <w:rFonts w:cs="Calibri"/>
      <w:sz w:val="24"/>
      <w:szCs w:val="24"/>
      <w:lang w:eastAsia="ar-SA"/>
    </w:rPr>
  </w:style>
  <w:style w:type="paragraph" w:customStyle="1" w:styleId="VuConsidrant">
    <w:name w:val="Vu.Considérant"/>
    <w:basedOn w:val="Normal"/>
    <w:rsid w:val="00553B70"/>
    <w:pPr>
      <w:autoSpaceDE w:val="0"/>
      <w:autoSpaceDN w:val="0"/>
      <w:spacing w:after="140"/>
      <w:jc w:val="both"/>
    </w:pPr>
    <w:rPr>
      <w:rFonts w:ascii="Arial" w:hAnsi="Arial" w:cs="Arial"/>
    </w:rPr>
  </w:style>
  <w:style w:type="paragraph" w:customStyle="1" w:styleId="Ontvotladelib">
    <w:name w:val="Ont voté la delib"/>
    <w:basedOn w:val="VuConsidrant"/>
    <w:rsid w:val="00553B70"/>
  </w:style>
  <w:style w:type="paragraph" w:styleId="En-tte">
    <w:name w:val="header"/>
    <w:basedOn w:val="Normal"/>
    <w:link w:val="En-tteCar"/>
    <w:uiPriority w:val="99"/>
    <w:unhideWhenUsed/>
    <w:rsid w:val="00553B70"/>
    <w:pPr>
      <w:tabs>
        <w:tab w:val="center" w:pos="4536"/>
        <w:tab w:val="right" w:pos="9072"/>
      </w:tabs>
    </w:pPr>
  </w:style>
  <w:style w:type="character" w:customStyle="1" w:styleId="En-tteCar">
    <w:name w:val="En-tête Car"/>
    <w:basedOn w:val="Policepardfaut"/>
    <w:link w:val="En-tte"/>
    <w:uiPriority w:val="99"/>
    <w:rsid w:val="00553B70"/>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553B70"/>
    <w:pPr>
      <w:tabs>
        <w:tab w:val="center" w:pos="4536"/>
        <w:tab w:val="right" w:pos="9072"/>
      </w:tabs>
    </w:pPr>
  </w:style>
  <w:style w:type="character" w:customStyle="1" w:styleId="PieddepageCar">
    <w:name w:val="Pied de page Car"/>
    <w:basedOn w:val="Policepardfaut"/>
    <w:link w:val="Pieddepage"/>
    <w:uiPriority w:val="99"/>
    <w:rsid w:val="00553B70"/>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53B70"/>
    <w:rPr>
      <w:rFonts w:ascii="Tahoma" w:hAnsi="Tahoma" w:cs="Tahoma"/>
      <w:sz w:val="16"/>
      <w:szCs w:val="16"/>
    </w:rPr>
  </w:style>
  <w:style w:type="character" w:customStyle="1" w:styleId="TextedebullesCar">
    <w:name w:val="Texte de bulles Car"/>
    <w:basedOn w:val="Policepardfaut"/>
    <w:link w:val="Textedebulles"/>
    <w:uiPriority w:val="99"/>
    <w:semiHidden/>
    <w:rsid w:val="00553B70"/>
    <w:rPr>
      <w:rFonts w:ascii="Tahoma" w:eastAsia="Times New Roman" w:hAnsi="Tahoma" w:cs="Tahoma"/>
      <w:sz w:val="16"/>
      <w:szCs w:val="16"/>
      <w:lang w:eastAsia="fr-FR"/>
    </w:rPr>
  </w:style>
  <w:style w:type="paragraph" w:customStyle="1" w:styleId="Textbody">
    <w:name w:val="Text body"/>
    <w:basedOn w:val="Normal"/>
    <w:rsid w:val="00AD2DA7"/>
    <w:pPr>
      <w:suppressAutoHyphens/>
      <w:autoSpaceDN w:val="0"/>
      <w:spacing w:after="140" w:line="288" w:lineRule="auto"/>
      <w:jc w:val="both"/>
    </w:pPr>
    <w:rPr>
      <w:rFonts w:ascii="Arial" w:hAnsi="Arial"/>
      <w:kern w:val="3"/>
      <w:sz w:val="24"/>
      <w:lang w:eastAsia="zh-CN"/>
    </w:rPr>
  </w:style>
  <w:style w:type="paragraph" w:styleId="NormalWeb">
    <w:name w:val="Normal (Web)"/>
    <w:basedOn w:val="Normal"/>
    <w:uiPriority w:val="99"/>
    <w:unhideWhenUsed/>
    <w:rsid w:val="005F001E"/>
    <w:pPr>
      <w:spacing w:before="100" w:beforeAutospacing="1" w:after="100" w:afterAutospacing="1"/>
      <w:jc w:val="both"/>
    </w:pPr>
    <w:rPr>
      <w:sz w:val="24"/>
      <w:szCs w:val="24"/>
    </w:rPr>
  </w:style>
  <w:style w:type="paragraph" w:customStyle="1" w:styleId="Standard">
    <w:name w:val="Standard"/>
    <w:rsid w:val="0086635E"/>
    <w:pPr>
      <w:widowControl w:val="0"/>
      <w:suppressAutoHyphens/>
      <w:autoSpaceDN w:val="0"/>
      <w:ind w:left="0" w:firstLine="0"/>
      <w:textAlignment w:val="baseline"/>
    </w:pPr>
    <w:rPr>
      <w:rFonts w:ascii="Times New Roman" w:eastAsia="Andale Sans UI" w:hAnsi="Times New Roman" w:cs="Tahoma"/>
      <w:kern w:val="3"/>
      <w:sz w:val="24"/>
      <w:szCs w:val="24"/>
      <w:lang w:bidi="en-US"/>
    </w:rPr>
  </w:style>
  <w:style w:type="paragraph" w:customStyle="1" w:styleId="TableContents">
    <w:name w:val="Table Contents"/>
    <w:basedOn w:val="Standard"/>
    <w:rsid w:val="0086635E"/>
    <w:pPr>
      <w:suppressLineNumbers/>
    </w:pPr>
  </w:style>
  <w:style w:type="table" w:styleId="Grilledutableau">
    <w:name w:val="Table Grid"/>
    <w:basedOn w:val="TableauNormal"/>
    <w:uiPriority w:val="59"/>
    <w:rsid w:val="003F51AE"/>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uiPriority w:val="99"/>
    <w:unhideWhenUsed/>
    <w:rsid w:val="00C62AA5"/>
    <w:pPr>
      <w:spacing w:after="120" w:line="480" w:lineRule="auto"/>
    </w:pPr>
    <w:rPr>
      <w:sz w:val="24"/>
      <w:szCs w:val="24"/>
    </w:rPr>
  </w:style>
  <w:style w:type="character" w:customStyle="1" w:styleId="Corpsdetexte2Car">
    <w:name w:val="Corps de texte 2 Car"/>
    <w:basedOn w:val="Policepardfaut"/>
    <w:link w:val="Corpsdetexte2"/>
    <w:uiPriority w:val="99"/>
    <w:rsid w:val="00C62AA5"/>
    <w:rPr>
      <w:rFonts w:ascii="Times New Roman" w:eastAsia="Times New Roman" w:hAnsi="Times New Roman" w:cs="Times New Roman"/>
      <w:sz w:val="24"/>
      <w:szCs w:val="24"/>
      <w:lang w:eastAsia="fr-FR"/>
    </w:rPr>
  </w:style>
  <w:style w:type="paragraph" w:customStyle="1" w:styleId="western">
    <w:name w:val="western"/>
    <w:basedOn w:val="Normal"/>
    <w:qFormat/>
    <w:rsid w:val="00C62AA5"/>
    <w:pPr>
      <w:spacing w:before="100" w:beforeAutospacing="1"/>
    </w:pPr>
    <w:rPr>
      <w:b/>
      <w:bCs/>
    </w:rPr>
  </w:style>
  <w:style w:type="character" w:styleId="Textedelespacerserv">
    <w:name w:val="Placeholder Text"/>
    <w:basedOn w:val="Policepardfaut"/>
    <w:uiPriority w:val="99"/>
    <w:semiHidden/>
    <w:rsid w:val="004756EA"/>
    <w:rPr>
      <w:color w:val="808080"/>
    </w:rPr>
  </w:style>
  <w:style w:type="character" w:customStyle="1" w:styleId="Titre3Car">
    <w:name w:val="Titre 3 Car"/>
    <w:basedOn w:val="Policepardfaut"/>
    <w:link w:val="Titre3"/>
    <w:uiPriority w:val="9"/>
    <w:rsid w:val="004D1073"/>
    <w:rPr>
      <w:rFonts w:ascii="Cambria" w:eastAsia="Times New Roman" w:hAnsi="Cambria" w:cs="Times New Roman"/>
      <w:b/>
      <w:bCs/>
      <w:sz w:val="26"/>
      <w:szCs w:val="26"/>
    </w:rPr>
  </w:style>
  <w:style w:type="paragraph" w:customStyle="1" w:styleId="Default">
    <w:name w:val="Default"/>
    <w:rsid w:val="009E0021"/>
    <w:pPr>
      <w:autoSpaceDE w:val="0"/>
      <w:autoSpaceDN w:val="0"/>
      <w:adjustRightInd w:val="0"/>
      <w:ind w:left="0" w:firstLine="0"/>
      <w:jc w:val="left"/>
    </w:pPr>
    <w:rPr>
      <w:rFonts w:ascii="Times New Roman" w:eastAsia="Calibri" w:hAnsi="Times New Roman" w:cs="Times New Roman"/>
      <w:color w:val="000000"/>
      <w:sz w:val="24"/>
      <w:szCs w:val="24"/>
      <w:lang w:eastAsia="fr-FR"/>
    </w:rPr>
  </w:style>
  <w:style w:type="character" w:styleId="Accentuation">
    <w:name w:val="Emphasis"/>
    <w:basedOn w:val="Policepardfaut"/>
    <w:uiPriority w:val="20"/>
    <w:qFormat/>
    <w:rsid w:val="00973C13"/>
    <w:rPr>
      <w:b/>
      <w:bCs/>
      <w:i w:val="0"/>
      <w:iCs w:val="0"/>
    </w:rPr>
  </w:style>
  <w:style w:type="character" w:customStyle="1" w:styleId="st1">
    <w:name w:val="st1"/>
    <w:basedOn w:val="Policepardfaut"/>
    <w:rsid w:val="00973C13"/>
  </w:style>
  <w:style w:type="paragraph" w:styleId="Textebrut">
    <w:name w:val="Plain Text"/>
    <w:basedOn w:val="Normal"/>
    <w:link w:val="TextebrutCar"/>
    <w:uiPriority w:val="99"/>
    <w:semiHidden/>
    <w:unhideWhenUsed/>
    <w:rsid w:val="00753552"/>
    <w:rPr>
      <w:rFonts w:ascii="Calibri" w:eastAsia="Calibri" w:hAnsi="Calibri"/>
      <w:sz w:val="22"/>
      <w:szCs w:val="21"/>
      <w:lang w:eastAsia="en-US"/>
    </w:rPr>
  </w:style>
  <w:style w:type="character" w:customStyle="1" w:styleId="TextebrutCar">
    <w:name w:val="Texte brut Car"/>
    <w:basedOn w:val="Policepardfaut"/>
    <w:link w:val="Textebrut"/>
    <w:uiPriority w:val="99"/>
    <w:semiHidden/>
    <w:rsid w:val="00753552"/>
    <w:rPr>
      <w:rFonts w:ascii="Calibri" w:eastAsia="Calibri" w:hAnsi="Calibri" w:cs="Times New Roman"/>
      <w:szCs w:val="21"/>
    </w:rPr>
  </w:style>
  <w:style w:type="character" w:styleId="lev">
    <w:name w:val="Strong"/>
    <w:uiPriority w:val="22"/>
    <w:qFormat/>
    <w:rsid w:val="00753552"/>
    <w:rPr>
      <w:b/>
      <w:bCs/>
    </w:rPr>
  </w:style>
  <w:style w:type="character" w:customStyle="1" w:styleId="apple-converted-space">
    <w:name w:val="apple-converted-space"/>
    <w:rsid w:val="00753552"/>
  </w:style>
  <w:style w:type="paragraph" w:styleId="Retraitcorpsdetexte2">
    <w:name w:val="Body Text Indent 2"/>
    <w:basedOn w:val="Normal"/>
    <w:link w:val="Retraitcorpsdetexte2Car"/>
    <w:uiPriority w:val="99"/>
    <w:unhideWhenUsed/>
    <w:rsid w:val="0053367F"/>
    <w:pPr>
      <w:spacing w:after="120" w:line="480" w:lineRule="auto"/>
      <w:ind w:left="283"/>
    </w:pPr>
    <w:rPr>
      <w:sz w:val="24"/>
      <w:szCs w:val="24"/>
    </w:rPr>
  </w:style>
  <w:style w:type="character" w:customStyle="1" w:styleId="Retraitcorpsdetexte2Car">
    <w:name w:val="Retrait corps de texte 2 Car"/>
    <w:basedOn w:val="Policepardfaut"/>
    <w:link w:val="Retraitcorpsdetexte2"/>
    <w:uiPriority w:val="99"/>
    <w:rsid w:val="0053367F"/>
    <w:rPr>
      <w:rFonts w:ascii="Times New Roman" w:eastAsia="Times New Roman" w:hAnsi="Times New Roman" w:cs="Times New Roman"/>
      <w:sz w:val="24"/>
      <w:szCs w:val="24"/>
      <w:lang w:eastAsia="fr-FR"/>
    </w:rPr>
  </w:style>
  <w:style w:type="paragraph" w:styleId="Corpsdetexte3">
    <w:name w:val="Body Text 3"/>
    <w:basedOn w:val="Normal"/>
    <w:link w:val="Corpsdetexte3Car"/>
    <w:uiPriority w:val="99"/>
    <w:unhideWhenUsed/>
    <w:rsid w:val="00E97707"/>
    <w:pPr>
      <w:spacing w:after="120"/>
    </w:pPr>
    <w:rPr>
      <w:sz w:val="16"/>
      <w:szCs w:val="16"/>
    </w:rPr>
  </w:style>
  <w:style w:type="character" w:customStyle="1" w:styleId="Corpsdetexte3Car">
    <w:name w:val="Corps de texte 3 Car"/>
    <w:basedOn w:val="Policepardfaut"/>
    <w:link w:val="Corpsdetexte3"/>
    <w:uiPriority w:val="99"/>
    <w:rsid w:val="00E97707"/>
    <w:rPr>
      <w:rFonts w:ascii="Times New Roman" w:eastAsia="Times New Roman" w:hAnsi="Times New Roman" w:cs="Times New Roman"/>
      <w:sz w:val="16"/>
      <w:szCs w:val="16"/>
      <w:lang w:eastAsia="fr-FR"/>
    </w:rPr>
  </w:style>
  <w:style w:type="character" w:customStyle="1" w:styleId="Normal3">
    <w:name w:val="Normal3"/>
    <w:rsid w:val="00401076"/>
  </w:style>
  <w:style w:type="character" w:customStyle="1" w:styleId="Normal1">
    <w:name w:val="Normal1"/>
    <w:rsid w:val="00401076"/>
  </w:style>
  <w:style w:type="character" w:customStyle="1" w:styleId="Titre2Car">
    <w:name w:val="Titre 2 Car"/>
    <w:basedOn w:val="Policepardfaut"/>
    <w:link w:val="Titre2"/>
    <w:uiPriority w:val="9"/>
    <w:semiHidden/>
    <w:rsid w:val="00CD1F80"/>
    <w:rPr>
      <w:rFonts w:asciiTheme="majorHAnsi" w:eastAsiaTheme="majorEastAsia" w:hAnsiTheme="majorHAnsi" w:cstheme="majorBidi"/>
      <w:b/>
      <w:bCs/>
      <w:color w:val="4F81BD" w:themeColor="accent1"/>
      <w:sz w:val="26"/>
      <w:szCs w:val="26"/>
      <w:lang w:eastAsia="fr-FR"/>
    </w:rPr>
  </w:style>
  <w:style w:type="character" w:customStyle="1" w:styleId="Titre1Car">
    <w:name w:val="Titre 1 Car"/>
    <w:basedOn w:val="Policepardfaut"/>
    <w:link w:val="Titre1"/>
    <w:uiPriority w:val="9"/>
    <w:rsid w:val="00F83633"/>
    <w:rPr>
      <w:rFonts w:asciiTheme="majorHAnsi" w:eastAsiaTheme="majorEastAsia" w:hAnsiTheme="majorHAnsi" w:cstheme="majorBidi"/>
      <w:b/>
      <w:bCs/>
      <w:color w:val="365F91" w:themeColor="accent1" w:themeShade="BF"/>
      <w:sz w:val="28"/>
      <w:szCs w:val="28"/>
      <w:lang w:eastAsia="fr-FR"/>
    </w:rPr>
  </w:style>
  <w:style w:type="table" w:customStyle="1" w:styleId="Grilledutableau1">
    <w:name w:val="Grille du tableau1"/>
    <w:basedOn w:val="TableauNormal"/>
    <w:next w:val="Grilledutableau"/>
    <w:uiPriority w:val="59"/>
    <w:rsid w:val="00415084"/>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auNormal"/>
    <w:next w:val="Grilledutableau"/>
    <w:uiPriority w:val="59"/>
    <w:rsid w:val="0091725F"/>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
    <w:name w:val="Grille du tableau3"/>
    <w:basedOn w:val="TableauNormal"/>
    <w:next w:val="Grilledutableau"/>
    <w:uiPriority w:val="59"/>
    <w:rsid w:val="0091725F"/>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sinterligne">
    <w:name w:val="No Spacing"/>
    <w:uiPriority w:val="1"/>
    <w:qFormat/>
    <w:rsid w:val="00A233AE"/>
    <w:pPr>
      <w:ind w:left="0" w:firstLine="0"/>
      <w:jc w:val="left"/>
    </w:pPr>
  </w:style>
  <w:style w:type="paragraph" w:styleId="Retraitcorpsdetexte3">
    <w:name w:val="Body Text Indent 3"/>
    <w:basedOn w:val="Normal"/>
    <w:link w:val="Retraitcorpsdetexte3Car"/>
    <w:uiPriority w:val="99"/>
    <w:semiHidden/>
    <w:unhideWhenUsed/>
    <w:rsid w:val="00431B37"/>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431B37"/>
    <w:rPr>
      <w:rFonts w:ascii="Times New Roman" w:eastAsia="Times New Roman" w:hAnsi="Times New Roman" w:cs="Times New Roman"/>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ind w:left="4536" w:hanging="453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72A"/>
    <w:pPr>
      <w:ind w:left="0" w:firstLine="0"/>
      <w:jc w:val="left"/>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F836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D1F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D1073"/>
    <w:pPr>
      <w:keepNext/>
      <w:spacing w:before="240" w:after="60"/>
      <w:jc w:val="both"/>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C7172A"/>
    <w:pPr>
      <w:jc w:val="both"/>
    </w:pPr>
  </w:style>
  <w:style w:type="character" w:customStyle="1" w:styleId="CorpsdetexteCar">
    <w:name w:val="Corps de texte Car"/>
    <w:basedOn w:val="Policepardfaut"/>
    <w:link w:val="Corpsdetexte"/>
    <w:semiHidden/>
    <w:rsid w:val="00C7172A"/>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unhideWhenUsed/>
    <w:rsid w:val="00553B70"/>
    <w:pPr>
      <w:spacing w:after="120"/>
      <w:ind w:left="283"/>
    </w:pPr>
  </w:style>
  <w:style w:type="character" w:customStyle="1" w:styleId="RetraitcorpsdetexteCar">
    <w:name w:val="Retrait corps de texte Car"/>
    <w:basedOn w:val="Policepardfaut"/>
    <w:link w:val="Retraitcorpsdetexte"/>
    <w:uiPriority w:val="99"/>
    <w:semiHidden/>
    <w:rsid w:val="00553B70"/>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553B70"/>
    <w:pPr>
      <w:suppressAutoHyphens/>
      <w:ind w:left="720"/>
    </w:pPr>
    <w:rPr>
      <w:rFonts w:cs="Calibri"/>
      <w:sz w:val="24"/>
      <w:szCs w:val="24"/>
      <w:lang w:eastAsia="ar-SA"/>
    </w:rPr>
  </w:style>
  <w:style w:type="paragraph" w:customStyle="1" w:styleId="VuConsidrant">
    <w:name w:val="Vu.Considérant"/>
    <w:basedOn w:val="Normal"/>
    <w:rsid w:val="00553B70"/>
    <w:pPr>
      <w:autoSpaceDE w:val="0"/>
      <w:autoSpaceDN w:val="0"/>
      <w:spacing w:after="140"/>
      <w:jc w:val="both"/>
    </w:pPr>
    <w:rPr>
      <w:rFonts w:ascii="Arial" w:hAnsi="Arial" w:cs="Arial"/>
    </w:rPr>
  </w:style>
  <w:style w:type="paragraph" w:customStyle="1" w:styleId="Ontvotladelib">
    <w:name w:val="Ont voté la delib"/>
    <w:basedOn w:val="VuConsidrant"/>
    <w:rsid w:val="00553B70"/>
  </w:style>
  <w:style w:type="paragraph" w:styleId="En-tte">
    <w:name w:val="header"/>
    <w:basedOn w:val="Normal"/>
    <w:link w:val="En-tteCar"/>
    <w:uiPriority w:val="99"/>
    <w:unhideWhenUsed/>
    <w:rsid w:val="00553B70"/>
    <w:pPr>
      <w:tabs>
        <w:tab w:val="center" w:pos="4536"/>
        <w:tab w:val="right" w:pos="9072"/>
      </w:tabs>
    </w:pPr>
  </w:style>
  <w:style w:type="character" w:customStyle="1" w:styleId="En-tteCar">
    <w:name w:val="En-tête Car"/>
    <w:basedOn w:val="Policepardfaut"/>
    <w:link w:val="En-tte"/>
    <w:uiPriority w:val="99"/>
    <w:rsid w:val="00553B70"/>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553B70"/>
    <w:pPr>
      <w:tabs>
        <w:tab w:val="center" w:pos="4536"/>
        <w:tab w:val="right" w:pos="9072"/>
      </w:tabs>
    </w:pPr>
  </w:style>
  <w:style w:type="character" w:customStyle="1" w:styleId="PieddepageCar">
    <w:name w:val="Pied de page Car"/>
    <w:basedOn w:val="Policepardfaut"/>
    <w:link w:val="Pieddepage"/>
    <w:uiPriority w:val="99"/>
    <w:rsid w:val="00553B70"/>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53B70"/>
    <w:rPr>
      <w:rFonts w:ascii="Tahoma" w:hAnsi="Tahoma" w:cs="Tahoma"/>
      <w:sz w:val="16"/>
      <w:szCs w:val="16"/>
    </w:rPr>
  </w:style>
  <w:style w:type="character" w:customStyle="1" w:styleId="TextedebullesCar">
    <w:name w:val="Texte de bulles Car"/>
    <w:basedOn w:val="Policepardfaut"/>
    <w:link w:val="Textedebulles"/>
    <w:uiPriority w:val="99"/>
    <w:semiHidden/>
    <w:rsid w:val="00553B70"/>
    <w:rPr>
      <w:rFonts w:ascii="Tahoma" w:eastAsia="Times New Roman" w:hAnsi="Tahoma" w:cs="Tahoma"/>
      <w:sz w:val="16"/>
      <w:szCs w:val="16"/>
      <w:lang w:eastAsia="fr-FR"/>
    </w:rPr>
  </w:style>
  <w:style w:type="paragraph" w:customStyle="1" w:styleId="Textbody">
    <w:name w:val="Text body"/>
    <w:basedOn w:val="Normal"/>
    <w:rsid w:val="00AD2DA7"/>
    <w:pPr>
      <w:suppressAutoHyphens/>
      <w:autoSpaceDN w:val="0"/>
      <w:spacing w:after="140" w:line="288" w:lineRule="auto"/>
      <w:jc w:val="both"/>
    </w:pPr>
    <w:rPr>
      <w:rFonts w:ascii="Arial" w:hAnsi="Arial"/>
      <w:kern w:val="3"/>
      <w:sz w:val="24"/>
      <w:lang w:eastAsia="zh-CN"/>
    </w:rPr>
  </w:style>
  <w:style w:type="paragraph" w:styleId="NormalWeb">
    <w:name w:val="Normal (Web)"/>
    <w:basedOn w:val="Normal"/>
    <w:uiPriority w:val="99"/>
    <w:unhideWhenUsed/>
    <w:rsid w:val="005F001E"/>
    <w:pPr>
      <w:spacing w:before="100" w:beforeAutospacing="1" w:after="100" w:afterAutospacing="1"/>
      <w:jc w:val="both"/>
    </w:pPr>
    <w:rPr>
      <w:sz w:val="24"/>
      <w:szCs w:val="24"/>
    </w:rPr>
  </w:style>
  <w:style w:type="paragraph" w:customStyle="1" w:styleId="Standard">
    <w:name w:val="Standard"/>
    <w:rsid w:val="0086635E"/>
    <w:pPr>
      <w:widowControl w:val="0"/>
      <w:suppressAutoHyphens/>
      <w:autoSpaceDN w:val="0"/>
      <w:ind w:left="0" w:firstLine="0"/>
      <w:textAlignment w:val="baseline"/>
    </w:pPr>
    <w:rPr>
      <w:rFonts w:ascii="Times New Roman" w:eastAsia="Andale Sans UI" w:hAnsi="Times New Roman" w:cs="Tahoma"/>
      <w:kern w:val="3"/>
      <w:sz w:val="24"/>
      <w:szCs w:val="24"/>
      <w:lang w:bidi="en-US"/>
    </w:rPr>
  </w:style>
  <w:style w:type="paragraph" w:customStyle="1" w:styleId="TableContents">
    <w:name w:val="Table Contents"/>
    <w:basedOn w:val="Standard"/>
    <w:rsid w:val="0086635E"/>
    <w:pPr>
      <w:suppressLineNumbers/>
    </w:pPr>
  </w:style>
  <w:style w:type="table" w:styleId="Grilledutableau">
    <w:name w:val="Table Grid"/>
    <w:basedOn w:val="TableauNormal"/>
    <w:uiPriority w:val="59"/>
    <w:rsid w:val="003F51AE"/>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uiPriority w:val="99"/>
    <w:unhideWhenUsed/>
    <w:rsid w:val="00C62AA5"/>
    <w:pPr>
      <w:spacing w:after="120" w:line="480" w:lineRule="auto"/>
    </w:pPr>
    <w:rPr>
      <w:sz w:val="24"/>
      <w:szCs w:val="24"/>
    </w:rPr>
  </w:style>
  <w:style w:type="character" w:customStyle="1" w:styleId="Corpsdetexte2Car">
    <w:name w:val="Corps de texte 2 Car"/>
    <w:basedOn w:val="Policepardfaut"/>
    <w:link w:val="Corpsdetexte2"/>
    <w:uiPriority w:val="99"/>
    <w:rsid w:val="00C62AA5"/>
    <w:rPr>
      <w:rFonts w:ascii="Times New Roman" w:eastAsia="Times New Roman" w:hAnsi="Times New Roman" w:cs="Times New Roman"/>
      <w:sz w:val="24"/>
      <w:szCs w:val="24"/>
      <w:lang w:eastAsia="fr-FR"/>
    </w:rPr>
  </w:style>
  <w:style w:type="paragraph" w:customStyle="1" w:styleId="western">
    <w:name w:val="western"/>
    <w:basedOn w:val="Normal"/>
    <w:qFormat/>
    <w:rsid w:val="00C62AA5"/>
    <w:pPr>
      <w:spacing w:before="100" w:beforeAutospacing="1"/>
    </w:pPr>
    <w:rPr>
      <w:b/>
      <w:bCs/>
    </w:rPr>
  </w:style>
  <w:style w:type="character" w:styleId="Textedelespacerserv">
    <w:name w:val="Placeholder Text"/>
    <w:basedOn w:val="Policepardfaut"/>
    <w:uiPriority w:val="99"/>
    <w:semiHidden/>
    <w:rsid w:val="004756EA"/>
    <w:rPr>
      <w:color w:val="808080"/>
    </w:rPr>
  </w:style>
  <w:style w:type="character" w:customStyle="1" w:styleId="Titre3Car">
    <w:name w:val="Titre 3 Car"/>
    <w:basedOn w:val="Policepardfaut"/>
    <w:link w:val="Titre3"/>
    <w:uiPriority w:val="9"/>
    <w:rsid w:val="004D1073"/>
    <w:rPr>
      <w:rFonts w:ascii="Cambria" w:eastAsia="Times New Roman" w:hAnsi="Cambria" w:cs="Times New Roman"/>
      <w:b/>
      <w:bCs/>
      <w:sz w:val="26"/>
      <w:szCs w:val="26"/>
    </w:rPr>
  </w:style>
  <w:style w:type="paragraph" w:customStyle="1" w:styleId="Default">
    <w:name w:val="Default"/>
    <w:rsid w:val="009E0021"/>
    <w:pPr>
      <w:autoSpaceDE w:val="0"/>
      <w:autoSpaceDN w:val="0"/>
      <w:adjustRightInd w:val="0"/>
      <w:ind w:left="0" w:firstLine="0"/>
      <w:jc w:val="left"/>
    </w:pPr>
    <w:rPr>
      <w:rFonts w:ascii="Times New Roman" w:eastAsia="Calibri" w:hAnsi="Times New Roman" w:cs="Times New Roman"/>
      <w:color w:val="000000"/>
      <w:sz w:val="24"/>
      <w:szCs w:val="24"/>
      <w:lang w:eastAsia="fr-FR"/>
    </w:rPr>
  </w:style>
  <w:style w:type="character" w:styleId="Accentuation">
    <w:name w:val="Emphasis"/>
    <w:basedOn w:val="Policepardfaut"/>
    <w:uiPriority w:val="20"/>
    <w:qFormat/>
    <w:rsid w:val="00973C13"/>
    <w:rPr>
      <w:b/>
      <w:bCs/>
      <w:i w:val="0"/>
      <w:iCs w:val="0"/>
    </w:rPr>
  </w:style>
  <w:style w:type="character" w:customStyle="1" w:styleId="st1">
    <w:name w:val="st1"/>
    <w:basedOn w:val="Policepardfaut"/>
    <w:rsid w:val="00973C13"/>
  </w:style>
  <w:style w:type="paragraph" w:styleId="Textebrut">
    <w:name w:val="Plain Text"/>
    <w:basedOn w:val="Normal"/>
    <w:link w:val="TextebrutCar"/>
    <w:uiPriority w:val="99"/>
    <w:semiHidden/>
    <w:unhideWhenUsed/>
    <w:rsid w:val="00753552"/>
    <w:rPr>
      <w:rFonts w:ascii="Calibri" w:eastAsia="Calibri" w:hAnsi="Calibri"/>
      <w:sz w:val="22"/>
      <w:szCs w:val="21"/>
      <w:lang w:eastAsia="en-US"/>
    </w:rPr>
  </w:style>
  <w:style w:type="character" w:customStyle="1" w:styleId="TextebrutCar">
    <w:name w:val="Texte brut Car"/>
    <w:basedOn w:val="Policepardfaut"/>
    <w:link w:val="Textebrut"/>
    <w:uiPriority w:val="99"/>
    <w:semiHidden/>
    <w:rsid w:val="00753552"/>
    <w:rPr>
      <w:rFonts w:ascii="Calibri" w:eastAsia="Calibri" w:hAnsi="Calibri" w:cs="Times New Roman"/>
      <w:szCs w:val="21"/>
    </w:rPr>
  </w:style>
  <w:style w:type="character" w:styleId="lev">
    <w:name w:val="Strong"/>
    <w:uiPriority w:val="22"/>
    <w:qFormat/>
    <w:rsid w:val="00753552"/>
    <w:rPr>
      <w:b/>
      <w:bCs/>
    </w:rPr>
  </w:style>
  <w:style w:type="character" w:customStyle="1" w:styleId="apple-converted-space">
    <w:name w:val="apple-converted-space"/>
    <w:rsid w:val="00753552"/>
  </w:style>
  <w:style w:type="paragraph" w:styleId="Retraitcorpsdetexte2">
    <w:name w:val="Body Text Indent 2"/>
    <w:basedOn w:val="Normal"/>
    <w:link w:val="Retraitcorpsdetexte2Car"/>
    <w:uiPriority w:val="99"/>
    <w:unhideWhenUsed/>
    <w:rsid w:val="0053367F"/>
    <w:pPr>
      <w:spacing w:after="120" w:line="480" w:lineRule="auto"/>
      <w:ind w:left="283"/>
    </w:pPr>
    <w:rPr>
      <w:sz w:val="24"/>
      <w:szCs w:val="24"/>
    </w:rPr>
  </w:style>
  <w:style w:type="character" w:customStyle="1" w:styleId="Retraitcorpsdetexte2Car">
    <w:name w:val="Retrait corps de texte 2 Car"/>
    <w:basedOn w:val="Policepardfaut"/>
    <w:link w:val="Retraitcorpsdetexte2"/>
    <w:uiPriority w:val="99"/>
    <w:rsid w:val="0053367F"/>
    <w:rPr>
      <w:rFonts w:ascii="Times New Roman" w:eastAsia="Times New Roman" w:hAnsi="Times New Roman" w:cs="Times New Roman"/>
      <w:sz w:val="24"/>
      <w:szCs w:val="24"/>
      <w:lang w:eastAsia="fr-FR"/>
    </w:rPr>
  </w:style>
  <w:style w:type="paragraph" w:styleId="Corpsdetexte3">
    <w:name w:val="Body Text 3"/>
    <w:basedOn w:val="Normal"/>
    <w:link w:val="Corpsdetexte3Car"/>
    <w:uiPriority w:val="99"/>
    <w:unhideWhenUsed/>
    <w:rsid w:val="00E97707"/>
    <w:pPr>
      <w:spacing w:after="120"/>
    </w:pPr>
    <w:rPr>
      <w:sz w:val="16"/>
      <w:szCs w:val="16"/>
    </w:rPr>
  </w:style>
  <w:style w:type="character" w:customStyle="1" w:styleId="Corpsdetexte3Car">
    <w:name w:val="Corps de texte 3 Car"/>
    <w:basedOn w:val="Policepardfaut"/>
    <w:link w:val="Corpsdetexte3"/>
    <w:uiPriority w:val="99"/>
    <w:rsid w:val="00E97707"/>
    <w:rPr>
      <w:rFonts w:ascii="Times New Roman" w:eastAsia="Times New Roman" w:hAnsi="Times New Roman" w:cs="Times New Roman"/>
      <w:sz w:val="16"/>
      <w:szCs w:val="16"/>
      <w:lang w:eastAsia="fr-FR"/>
    </w:rPr>
  </w:style>
  <w:style w:type="character" w:customStyle="1" w:styleId="Normal3">
    <w:name w:val="Normal3"/>
    <w:rsid w:val="00401076"/>
  </w:style>
  <w:style w:type="character" w:customStyle="1" w:styleId="Normal1">
    <w:name w:val="Normal1"/>
    <w:rsid w:val="00401076"/>
  </w:style>
  <w:style w:type="character" w:customStyle="1" w:styleId="Titre2Car">
    <w:name w:val="Titre 2 Car"/>
    <w:basedOn w:val="Policepardfaut"/>
    <w:link w:val="Titre2"/>
    <w:uiPriority w:val="9"/>
    <w:semiHidden/>
    <w:rsid w:val="00CD1F80"/>
    <w:rPr>
      <w:rFonts w:asciiTheme="majorHAnsi" w:eastAsiaTheme="majorEastAsia" w:hAnsiTheme="majorHAnsi" w:cstheme="majorBidi"/>
      <w:b/>
      <w:bCs/>
      <w:color w:val="4F81BD" w:themeColor="accent1"/>
      <w:sz w:val="26"/>
      <w:szCs w:val="26"/>
      <w:lang w:eastAsia="fr-FR"/>
    </w:rPr>
  </w:style>
  <w:style w:type="character" w:customStyle="1" w:styleId="Titre1Car">
    <w:name w:val="Titre 1 Car"/>
    <w:basedOn w:val="Policepardfaut"/>
    <w:link w:val="Titre1"/>
    <w:uiPriority w:val="9"/>
    <w:rsid w:val="00F83633"/>
    <w:rPr>
      <w:rFonts w:asciiTheme="majorHAnsi" w:eastAsiaTheme="majorEastAsia" w:hAnsiTheme="majorHAnsi" w:cstheme="majorBidi"/>
      <w:b/>
      <w:bCs/>
      <w:color w:val="365F91" w:themeColor="accent1" w:themeShade="BF"/>
      <w:sz w:val="28"/>
      <w:szCs w:val="28"/>
      <w:lang w:eastAsia="fr-FR"/>
    </w:rPr>
  </w:style>
  <w:style w:type="table" w:customStyle="1" w:styleId="Grilledutableau1">
    <w:name w:val="Grille du tableau1"/>
    <w:basedOn w:val="TableauNormal"/>
    <w:next w:val="Grilledutableau"/>
    <w:uiPriority w:val="59"/>
    <w:rsid w:val="00415084"/>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auNormal"/>
    <w:next w:val="Grilledutableau"/>
    <w:uiPriority w:val="59"/>
    <w:rsid w:val="0091725F"/>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
    <w:name w:val="Grille du tableau3"/>
    <w:basedOn w:val="TableauNormal"/>
    <w:next w:val="Grilledutableau"/>
    <w:uiPriority w:val="59"/>
    <w:rsid w:val="0091725F"/>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sinterligne">
    <w:name w:val="No Spacing"/>
    <w:uiPriority w:val="1"/>
    <w:qFormat/>
    <w:rsid w:val="00A233AE"/>
    <w:pPr>
      <w:ind w:left="0" w:firstLine="0"/>
      <w:jc w:val="left"/>
    </w:pPr>
  </w:style>
  <w:style w:type="paragraph" w:styleId="Retraitcorpsdetexte3">
    <w:name w:val="Body Text Indent 3"/>
    <w:basedOn w:val="Normal"/>
    <w:link w:val="Retraitcorpsdetexte3Car"/>
    <w:uiPriority w:val="99"/>
    <w:semiHidden/>
    <w:unhideWhenUsed/>
    <w:rsid w:val="00431B37"/>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431B37"/>
    <w:rPr>
      <w:rFonts w:ascii="Times New Roman" w:eastAsia="Times New Roman" w:hAnsi="Times New Roman" w:cs="Times New Roman"/>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1389">
      <w:bodyDiv w:val="1"/>
      <w:marLeft w:val="0"/>
      <w:marRight w:val="0"/>
      <w:marTop w:val="0"/>
      <w:marBottom w:val="0"/>
      <w:divBdr>
        <w:top w:val="none" w:sz="0" w:space="0" w:color="auto"/>
        <w:left w:val="none" w:sz="0" w:space="0" w:color="auto"/>
        <w:bottom w:val="none" w:sz="0" w:space="0" w:color="auto"/>
        <w:right w:val="none" w:sz="0" w:space="0" w:color="auto"/>
      </w:divBdr>
    </w:div>
    <w:div w:id="143595104">
      <w:bodyDiv w:val="1"/>
      <w:marLeft w:val="0"/>
      <w:marRight w:val="0"/>
      <w:marTop w:val="0"/>
      <w:marBottom w:val="0"/>
      <w:divBdr>
        <w:top w:val="none" w:sz="0" w:space="0" w:color="auto"/>
        <w:left w:val="none" w:sz="0" w:space="0" w:color="auto"/>
        <w:bottom w:val="none" w:sz="0" w:space="0" w:color="auto"/>
        <w:right w:val="none" w:sz="0" w:space="0" w:color="auto"/>
      </w:divBdr>
    </w:div>
    <w:div w:id="192772576">
      <w:bodyDiv w:val="1"/>
      <w:marLeft w:val="0"/>
      <w:marRight w:val="0"/>
      <w:marTop w:val="0"/>
      <w:marBottom w:val="0"/>
      <w:divBdr>
        <w:top w:val="none" w:sz="0" w:space="0" w:color="auto"/>
        <w:left w:val="none" w:sz="0" w:space="0" w:color="auto"/>
        <w:bottom w:val="none" w:sz="0" w:space="0" w:color="auto"/>
        <w:right w:val="none" w:sz="0" w:space="0" w:color="auto"/>
      </w:divBdr>
    </w:div>
    <w:div w:id="230312161">
      <w:bodyDiv w:val="1"/>
      <w:marLeft w:val="0"/>
      <w:marRight w:val="0"/>
      <w:marTop w:val="0"/>
      <w:marBottom w:val="0"/>
      <w:divBdr>
        <w:top w:val="none" w:sz="0" w:space="0" w:color="auto"/>
        <w:left w:val="none" w:sz="0" w:space="0" w:color="auto"/>
        <w:bottom w:val="none" w:sz="0" w:space="0" w:color="auto"/>
        <w:right w:val="none" w:sz="0" w:space="0" w:color="auto"/>
      </w:divBdr>
    </w:div>
    <w:div w:id="283343391">
      <w:bodyDiv w:val="1"/>
      <w:marLeft w:val="0"/>
      <w:marRight w:val="0"/>
      <w:marTop w:val="0"/>
      <w:marBottom w:val="0"/>
      <w:divBdr>
        <w:top w:val="none" w:sz="0" w:space="0" w:color="auto"/>
        <w:left w:val="none" w:sz="0" w:space="0" w:color="auto"/>
        <w:bottom w:val="none" w:sz="0" w:space="0" w:color="auto"/>
        <w:right w:val="none" w:sz="0" w:space="0" w:color="auto"/>
      </w:divBdr>
    </w:div>
    <w:div w:id="315453990">
      <w:bodyDiv w:val="1"/>
      <w:marLeft w:val="0"/>
      <w:marRight w:val="0"/>
      <w:marTop w:val="0"/>
      <w:marBottom w:val="0"/>
      <w:divBdr>
        <w:top w:val="none" w:sz="0" w:space="0" w:color="auto"/>
        <w:left w:val="none" w:sz="0" w:space="0" w:color="auto"/>
        <w:bottom w:val="none" w:sz="0" w:space="0" w:color="auto"/>
        <w:right w:val="none" w:sz="0" w:space="0" w:color="auto"/>
      </w:divBdr>
    </w:div>
    <w:div w:id="369378796">
      <w:bodyDiv w:val="1"/>
      <w:marLeft w:val="0"/>
      <w:marRight w:val="0"/>
      <w:marTop w:val="0"/>
      <w:marBottom w:val="0"/>
      <w:divBdr>
        <w:top w:val="none" w:sz="0" w:space="0" w:color="auto"/>
        <w:left w:val="none" w:sz="0" w:space="0" w:color="auto"/>
        <w:bottom w:val="none" w:sz="0" w:space="0" w:color="auto"/>
        <w:right w:val="none" w:sz="0" w:space="0" w:color="auto"/>
      </w:divBdr>
    </w:div>
    <w:div w:id="419302679">
      <w:bodyDiv w:val="1"/>
      <w:marLeft w:val="0"/>
      <w:marRight w:val="0"/>
      <w:marTop w:val="0"/>
      <w:marBottom w:val="0"/>
      <w:divBdr>
        <w:top w:val="none" w:sz="0" w:space="0" w:color="auto"/>
        <w:left w:val="none" w:sz="0" w:space="0" w:color="auto"/>
        <w:bottom w:val="none" w:sz="0" w:space="0" w:color="auto"/>
        <w:right w:val="none" w:sz="0" w:space="0" w:color="auto"/>
      </w:divBdr>
    </w:div>
    <w:div w:id="429737042">
      <w:bodyDiv w:val="1"/>
      <w:marLeft w:val="0"/>
      <w:marRight w:val="0"/>
      <w:marTop w:val="0"/>
      <w:marBottom w:val="0"/>
      <w:divBdr>
        <w:top w:val="none" w:sz="0" w:space="0" w:color="auto"/>
        <w:left w:val="none" w:sz="0" w:space="0" w:color="auto"/>
        <w:bottom w:val="none" w:sz="0" w:space="0" w:color="auto"/>
        <w:right w:val="none" w:sz="0" w:space="0" w:color="auto"/>
      </w:divBdr>
    </w:div>
    <w:div w:id="518812348">
      <w:bodyDiv w:val="1"/>
      <w:marLeft w:val="0"/>
      <w:marRight w:val="0"/>
      <w:marTop w:val="0"/>
      <w:marBottom w:val="0"/>
      <w:divBdr>
        <w:top w:val="none" w:sz="0" w:space="0" w:color="auto"/>
        <w:left w:val="none" w:sz="0" w:space="0" w:color="auto"/>
        <w:bottom w:val="none" w:sz="0" w:space="0" w:color="auto"/>
        <w:right w:val="none" w:sz="0" w:space="0" w:color="auto"/>
      </w:divBdr>
    </w:div>
    <w:div w:id="540938133">
      <w:bodyDiv w:val="1"/>
      <w:marLeft w:val="0"/>
      <w:marRight w:val="0"/>
      <w:marTop w:val="0"/>
      <w:marBottom w:val="0"/>
      <w:divBdr>
        <w:top w:val="none" w:sz="0" w:space="0" w:color="auto"/>
        <w:left w:val="none" w:sz="0" w:space="0" w:color="auto"/>
        <w:bottom w:val="none" w:sz="0" w:space="0" w:color="auto"/>
        <w:right w:val="none" w:sz="0" w:space="0" w:color="auto"/>
      </w:divBdr>
    </w:div>
    <w:div w:id="546797908">
      <w:bodyDiv w:val="1"/>
      <w:marLeft w:val="0"/>
      <w:marRight w:val="0"/>
      <w:marTop w:val="0"/>
      <w:marBottom w:val="0"/>
      <w:divBdr>
        <w:top w:val="none" w:sz="0" w:space="0" w:color="auto"/>
        <w:left w:val="none" w:sz="0" w:space="0" w:color="auto"/>
        <w:bottom w:val="none" w:sz="0" w:space="0" w:color="auto"/>
        <w:right w:val="none" w:sz="0" w:space="0" w:color="auto"/>
      </w:divBdr>
    </w:div>
    <w:div w:id="562495903">
      <w:bodyDiv w:val="1"/>
      <w:marLeft w:val="0"/>
      <w:marRight w:val="0"/>
      <w:marTop w:val="0"/>
      <w:marBottom w:val="0"/>
      <w:divBdr>
        <w:top w:val="none" w:sz="0" w:space="0" w:color="auto"/>
        <w:left w:val="none" w:sz="0" w:space="0" w:color="auto"/>
        <w:bottom w:val="none" w:sz="0" w:space="0" w:color="auto"/>
        <w:right w:val="none" w:sz="0" w:space="0" w:color="auto"/>
      </w:divBdr>
    </w:div>
    <w:div w:id="636691396">
      <w:bodyDiv w:val="1"/>
      <w:marLeft w:val="0"/>
      <w:marRight w:val="0"/>
      <w:marTop w:val="0"/>
      <w:marBottom w:val="0"/>
      <w:divBdr>
        <w:top w:val="none" w:sz="0" w:space="0" w:color="auto"/>
        <w:left w:val="none" w:sz="0" w:space="0" w:color="auto"/>
        <w:bottom w:val="none" w:sz="0" w:space="0" w:color="auto"/>
        <w:right w:val="none" w:sz="0" w:space="0" w:color="auto"/>
      </w:divBdr>
    </w:div>
    <w:div w:id="673995880">
      <w:bodyDiv w:val="1"/>
      <w:marLeft w:val="0"/>
      <w:marRight w:val="0"/>
      <w:marTop w:val="0"/>
      <w:marBottom w:val="0"/>
      <w:divBdr>
        <w:top w:val="none" w:sz="0" w:space="0" w:color="auto"/>
        <w:left w:val="none" w:sz="0" w:space="0" w:color="auto"/>
        <w:bottom w:val="none" w:sz="0" w:space="0" w:color="auto"/>
        <w:right w:val="none" w:sz="0" w:space="0" w:color="auto"/>
      </w:divBdr>
    </w:div>
    <w:div w:id="727534154">
      <w:bodyDiv w:val="1"/>
      <w:marLeft w:val="0"/>
      <w:marRight w:val="0"/>
      <w:marTop w:val="0"/>
      <w:marBottom w:val="0"/>
      <w:divBdr>
        <w:top w:val="none" w:sz="0" w:space="0" w:color="auto"/>
        <w:left w:val="none" w:sz="0" w:space="0" w:color="auto"/>
        <w:bottom w:val="none" w:sz="0" w:space="0" w:color="auto"/>
        <w:right w:val="none" w:sz="0" w:space="0" w:color="auto"/>
      </w:divBdr>
    </w:div>
    <w:div w:id="743065805">
      <w:bodyDiv w:val="1"/>
      <w:marLeft w:val="0"/>
      <w:marRight w:val="0"/>
      <w:marTop w:val="0"/>
      <w:marBottom w:val="0"/>
      <w:divBdr>
        <w:top w:val="none" w:sz="0" w:space="0" w:color="auto"/>
        <w:left w:val="none" w:sz="0" w:space="0" w:color="auto"/>
        <w:bottom w:val="none" w:sz="0" w:space="0" w:color="auto"/>
        <w:right w:val="none" w:sz="0" w:space="0" w:color="auto"/>
      </w:divBdr>
    </w:div>
    <w:div w:id="819276263">
      <w:bodyDiv w:val="1"/>
      <w:marLeft w:val="0"/>
      <w:marRight w:val="0"/>
      <w:marTop w:val="0"/>
      <w:marBottom w:val="0"/>
      <w:divBdr>
        <w:top w:val="none" w:sz="0" w:space="0" w:color="auto"/>
        <w:left w:val="none" w:sz="0" w:space="0" w:color="auto"/>
        <w:bottom w:val="none" w:sz="0" w:space="0" w:color="auto"/>
        <w:right w:val="none" w:sz="0" w:space="0" w:color="auto"/>
      </w:divBdr>
    </w:div>
    <w:div w:id="839851517">
      <w:bodyDiv w:val="1"/>
      <w:marLeft w:val="0"/>
      <w:marRight w:val="0"/>
      <w:marTop w:val="0"/>
      <w:marBottom w:val="0"/>
      <w:divBdr>
        <w:top w:val="none" w:sz="0" w:space="0" w:color="auto"/>
        <w:left w:val="none" w:sz="0" w:space="0" w:color="auto"/>
        <w:bottom w:val="none" w:sz="0" w:space="0" w:color="auto"/>
        <w:right w:val="none" w:sz="0" w:space="0" w:color="auto"/>
      </w:divBdr>
    </w:div>
    <w:div w:id="852301781">
      <w:bodyDiv w:val="1"/>
      <w:marLeft w:val="0"/>
      <w:marRight w:val="0"/>
      <w:marTop w:val="0"/>
      <w:marBottom w:val="0"/>
      <w:divBdr>
        <w:top w:val="none" w:sz="0" w:space="0" w:color="auto"/>
        <w:left w:val="none" w:sz="0" w:space="0" w:color="auto"/>
        <w:bottom w:val="none" w:sz="0" w:space="0" w:color="auto"/>
        <w:right w:val="none" w:sz="0" w:space="0" w:color="auto"/>
      </w:divBdr>
    </w:div>
    <w:div w:id="892077987">
      <w:bodyDiv w:val="1"/>
      <w:marLeft w:val="0"/>
      <w:marRight w:val="0"/>
      <w:marTop w:val="0"/>
      <w:marBottom w:val="0"/>
      <w:divBdr>
        <w:top w:val="none" w:sz="0" w:space="0" w:color="auto"/>
        <w:left w:val="none" w:sz="0" w:space="0" w:color="auto"/>
        <w:bottom w:val="none" w:sz="0" w:space="0" w:color="auto"/>
        <w:right w:val="none" w:sz="0" w:space="0" w:color="auto"/>
      </w:divBdr>
    </w:div>
    <w:div w:id="897285443">
      <w:bodyDiv w:val="1"/>
      <w:marLeft w:val="0"/>
      <w:marRight w:val="0"/>
      <w:marTop w:val="0"/>
      <w:marBottom w:val="0"/>
      <w:divBdr>
        <w:top w:val="none" w:sz="0" w:space="0" w:color="auto"/>
        <w:left w:val="none" w:sz="0" w:space="0" w:color="auto"/>
        <w:bottom w:val="none" w:sz="0" w:space="0" w:color="auto"/>
        <w:right w:val="none" w:sz="0" w:space="0" w:color="auto"/>
      </w:divBdr>
    </w:div>
    <w:div w:id="922027494">
      <w:bodyDiv w:val="1"/>
      <w:marLeft w:val="0"/>
      <w:marRight w:val="0"/>
      <w:marTop w:val="0"/>
      <w:marBottom w:val="0"/>
      <w:divBdr>
        <w:top w:val="none" w:sz="0" w:space="0" w:color="auto"/>
        <w:left w:val="none" w:sz="0" w:space="0" w:color="auto"/>
        <w:bottom w:val="none" w:sz="0" w:space="0" w:color="auto"/>
        <w:right w:val="none" w:sz="0" w:space="0" w:color="auto"/>
      </w:divBdr>
    </w:div>
    <w:div w:id="1018848036">
      <w:bodyDiv w:val="1"/>
      <w:marLeft w:val="0"/>
      <w:marRight w:val="0"/>
      <w:marTop w:val="0"/>
      <w:marBottom w:val="0"/>
      <w:divBdr>
        <w:top w:val="none" w:sz="0" w:space="0" w:color="auto"/>
        <w:left w:val="none" w:sz="0" w:space="0" w:color="auto"/>
        <w:bottom w:val="none" w:sz="0" w:space="0" w:color="auto"/>
        <w:right w:val="none" w:sz="0" w:space="0" w:color="auto"/>
      </w:divBdr>
    </w:div>
    <w:div w:id="1091241600">
      <w:bodyDiv w:val="1"/>
      <w:marLeft w:val="0"/>
      <w:marRight w:val="0"/>
      <w:marTop w:val="0"/>
      <w:marBottom w:val="0"/>
      <w:divBdr>
        <w:top w:val="none" w:sz="0" w:space="0" w:color="auto"/>
        <w:left w:val="none" w:sz="0" w:space="0" w:color="auto"/>
        <w:bottom w:val="none" w:sz="0" w:space="0" w:color="auto"/>
        <w:right w:val="none" w:sz="0" w:space="0" w:color="auto"/>
      </w:divBdr>
    </w:div>
    <w:div w:id="1098911278">
      <w:bodyDiv w:val="1"/>
      <w:marLeft w:val="0"/>
      <w:marRight w:val="0"/>
      <w:marTop w:val="0"/>
      <w:marBottom w:val="0"/>
      <w:divBdr>
        <w:top w:val="none" w:sz="0" w:space="0" w:color="auto"/>
        <w:left w:val="none" w:sz="0" w:space="0" w:color="auto"/>
        <w:bottom w:val="none" w:sz="0" w:space="0" w:color="auto"/>
        <w:right w:val="none" w:sz="0" w:space="0" w:color="auto"/>
      </w:divBdr>
    </w:div>
    <w:div w:id="1116406699">
      <w:bodyDiv w:val="1"/>
      <w:marLeft w:val="0"/>
      <w:marRight w:val="0"/>
      <w:marTop w:val="0"/>
      <w:marBottom w:val="0"/>
      <w:divBdr>
        <w:top w:val="none" w:sz="0" w:space="0" w:color="auto"/>
        <w:left w:val="none" w:sz="0" w:space="0" w:color="auto"/>
        <w:bottom w:val="none" w:sz="0" w:space="0" w:color="auto"/>
        <w:right w:val="none" w:sz="0" w:space="0" w:color="auto"/>
      </w:divBdr>
    </w:div>
    <w:div w:id="1199464118">
      <w:bodyDiv w:val="1"/>
      <w:marLeft w:val="0"/>
      <w:marRight w:val="0"/>
      <w:marTop w:val="0"/>
      <w:marBottom w:val="0"/>
      <w:divBdr>
        <w:top w:val="none" w:sz="0" w:space="0" w:color="auto"/>
        <w:left w:val="none" w:sz="0" w:space="0" w:color="auto"/>
        <w:bottom w:val="none" w:sz="0" w:space="0" w:color="auto"/>
        <w:right w:val="none" w:sz="0" w:space="0" w:color="auto"/>
      </w:divBdr>
    </w:div>
    <w:div w:id="1210220374">
      <w:bodyDiv w:val="1"/>
      <w:marLeft w:val="0"/>
      <w:marRight w:val="0"/>
      <w:marTop w:val="0"/>
      <w:marBottom w:val="0"/>
      <w:divBdr>
        <w:top w:val="none" w:sz="0" w:space="0" w:color="auto"/>
        <w:left w:val="none" w:sz="0" w:space="0" w:color="auto"/>
        <w:bottom w:val="none" w:sz="0" w:space="0" w:color="auto"/>
        <w:right w:val="none" w:sz="0" w:space="0" w:color="auto"/>
      </w:divBdr>
    </w:div>
    <w:div w:id="1220944519">
      <w:bodyDiv w:val="1"/>
      <w:marLeft w:val="0"/>
      <w:marRight w:val="0"/>
      <w:marTop w:val="0"/>
      <w:marBottom w:val="0"/>
      <w:divBdr>
        <w:top w:val="none" w:sz="0" w:space="0" w:color="auto"/>
        <w:left w:val="none" w:sz="0" w:space="0" w:color="auto"/>
        <w:bottom w:val="none" w:sz="0" w:space="0" w:color="auto"/>
        <w:right w:val="none" w:sz="0" w:space="0" w:color="auto"/>
      </w:divBdr>
    </w:div>
    <w:div w:id="1226380254">
      <w:bodyDiv w:val="1"/>
      <w:marLeft w:val="0"/>
      <w:marRight w:val="0"/>
      <w:marTop w:val="0"/>
      <w:marBottom w:val="0"/>
      <w:divBdr>
        <w:top w:val="none" w:sz="0" w:space="0" w:color="auto"/>
        <w:left w:val="none" w:sz="0" w:space="0" w:color="auto"/>
        <w:bottom w:val="none" w:sz="0" w:space="0" w:color="auto"/>
        <w:right w:val="none" w:sz="0" w:space="0" w:color="auto"/>
      </w:divBdr>
    </w:div>
    <w:div w:id="1249271492">
      <w:bodyDiv w:val="1"/>
      <w:marLeft w:val="0"/>
      <w:marRight w:val="0"/>
      <w:marTop w:val="0"/>
      <w:marBottom w:val="0"/>
      <w:divBdr>
        <w:top w:val="none" w:sz="0" w:space="0" w:color="auto"/>
        <w:left w:val="none" w:sz="0" w:space="0" w:color="auto"/>
        <w:bottom w:val="none" w:sz="0" w:space="0" w:color="auto"/>
        <w:right w:val="none" w:sz="0" w:space="0" w:color="auto"/>
      </w:divBdr>
    </w:div>
    <w:div w:id="1262303737">
      <w:bodyDiv w:val="1"/>
      <w:marLeft w:val="0"/>
      <w:marRight w:val="0"/>
      <w:marTop w:val="0"/>
      <w:marBottom w:val="0"/>
      <w:divBdr>
        <w:top w:val="none" w:sz="0" w:space="0" w:color="auto"/>
        <w:left w:val="none" w:sz="0" w:space="0" w:color="auto"/>
        <w:bottom w:val="none" w:sz="0" w:space="0" w:color="auto"/>
        <w:right w:val="none" w:sz="0" w:space="0" w:color="auto"/>
      </w:divBdr>
    </w:div>
    <w:div w:id="1263294346">
      <w:bodyDiv w:val="1"/>
      <w:marLeft w:val="0"/>
      <w:marRight w:val="0"/>
      <w:marTop w:val="0"/>
      <w:marBottom w:val="0"/>
      <w:divBdr>
        <w:top w:val="none" w:sz="0" w:space="0" w:color="auto"/>
        <w:left w:val="none" w:sz="0" w:space="0" w:color="auto"/>
        <w:bottom w:val="none" w:sz="0" w:space="0" w:color="auto"/>
        <w:right w:val="none" w:sz="0" w:space="0" w:color="auto"/>
      </w:divBdr>
    </w:div>
    <w:div w:id="1300383788">
      <w:bodyDiv w:val="1"/>
      <w:marLeft w:val="0"/>
      <w:marRight w:val="0"/>
      <w:marTop w:val="0"/>
      <w:marBottom w:val="0"/>
      <w:divBdr>
        <w:top w:val="none" w:sz="0" w:space="0" w:color="auto"/>
        <w:left w:val="none" w:sz="0" w:space="0" w:color="auto"/>
        <w:bottom w:val="none" w:sz="0" w:space="0" w:color="auto"/>
        <w:right w:val="none" w:sz="0" w:space="0" w:color="auto"/>
      </w:divBdr>
    </w:div>
    <w:div w:id="1514537706">
      <w:bodyDiv w:val="1"/>
      <w:marLeft w:val="0"/>
      <w:marRight w:val="0"/>
      <w:marTop w:val="0"/>
      <w:marBottom w:val="0"/>
      <w:divBdr>
        <w:top w:val="none" w:sz="0" w:space="0" w:color="auto"/>
        <w:left w:val="none" w:sz="0" w:space="0" w:color="auto"/>
        <w:bottom w:val="none" w:sz="0" w:space="0" w:color="auto"/>
        <w:right w:val="none" w:sz="0" w:space="0" w:color="auto"/>
      </w:divBdr>
    </w:div>
    <w:div w:id="1542784196">
      <w:bodyDiv w:val="1"/>
      <w:marLeft w:val="0"/>
      <w:marRight w:val="0"/>
      <w:marTop w:val="0"/>
      <w:marBottom w:val="0"/>
      <w:divBdr>
        <w:top w:val="none" w:sz="0" w:space="0" w:color="auto"/>
        <w:left w:val="none" w:sz="0" w:space="0" w:color="auto"/>
        <w:bottom w:val="none" w:sz="0" w:space="0" w:color="auto"/>
        <w:right w:val="none" w:sz="0" w:space="0" w:color="auto"/>
      </w:divBdr>
    </w:div>
    <w:div w:id="1600988395">
      <w:bodyDiv w:val="1"/>
      <w:marLeft w:val="0"/>
      <w:marRight w:val="0"/>
      <w:marTop w:val="0"/>
      <w:marBottom w:val="0"/>
      <w:divBdr>
        <w:top w:val="none" w:sz="0" w:space="0" w:color="auto"/>
        <w:left w:val="none" w:sz="0" w:space="0" w:color="auto"/>
        <w:bottom w:val="none" w:sz="0" w:space="0" w:color="auto"/>
        <w:right w:val="none" w:sz="0" w:space="0" w:color="auto"/>
      </w:divBdr>
    </w:div>
    <w:div w:id="1612854599">
      <w:bodyDiv w:val="1"/>
      <w:marLeft w:val="0"/>
      <w:marRight w:val="0"/>
      <w:marTop w:val="0"/>
      <w:marBottom w:val="0"/>
      <w:divBdr>
        <w:top w:val="none" w:sz="0" w:space="0" w:color="auto"/>
        <w:left w:val="none" w:sz="0" w:space="0" w:color="auto"/>
        <w:bottom w:val="none" w:sz="0" w:space="0" w:color="auto"/>
        <w:right w:val="none" w:sz="0" w:space="0" w:color="auto"/>
      </w:divBdr>
    </w:div>
    <w:div w:id="1700164179">
      <w:bodyDiv w:val="1"/>
      <w:marLeft w:val="0"/>
      <w:marRight w:val="0"/>
      <w:marTop w:val="0"/>
      <w:marBottom w:val="0"/>
      <w:divBdr>
        <w:top w:val="none" w:sz="0" w:space="0" w:color="auto"/>
        <w:left w:val="none" w:sz="0" w:space="0" w:color="auto"/>
        <w:bottom w:val="none" w:sz="0" w:space="0" w:color="auto"/>
        <w:right w:val="none" w:sz="0" w:space="0" w:color="auto"/>
      </w:divBdr>
    </w:div>
    <w:div w:id="1719816366">
      <w:bodyDiv w:val="1"/>
      <w:marLeft w:val="0"/>
      <w:marRight w:val="0"/>
      <w:marTop w:val="0"/>
      <w:marBottom w:val="0"/>
      <w:divBdr>
        <w:top w:val="none" w:sz="0" w:space="0" w:color="auto"/>
        <w:left w:val="none" w:sz="0" w:space="0" w:color="auto"/>
        <w:bottom w:val="none" w:sz="0" w:space="0" w:color="auto"/>
        <w:right w:val="none" w:sz="0" w:space="0" w:color="auto"/>
      </w:divBdr>
    </w:div>
    <w:div w:id="1828670036">
      <w:bodyDiv w:val="1"/>
      <w:marLeft w:val="0"/>
      <w:marRight w:val="0"/>
      <w:marTop w:val="0"/>
      <w:marBottom w:val="0"/>
      <w:divBdr>
        <w:top w:val="none" w:sz="0" w:space="0" w:color="auto"/>
        <w:left w:val="none" w:sz="0" w:space="0" w:color="auto"/>
        <w:bottom w:val="none" w:sz="0" w:space="0" w:color="auto"/>
        <w:right w:val="none" w:sz="0" w:space="0" w:color="auto"/>
      </w:divBdr>
    </w:div>
    <w:div w:id="1831556633">
      <w:bodyDiv w:val="1"/>
      <w:marLeft w:val="0"/>
      <w:marRight w:val="0"/>
      <w:marTop w:val="0"/>
      <w:marBottom w:val="0"/>
      <w:divBdr>
        <w:top w:val="none" w:sz="0" w:space="0" w:color="auto"/>
        <w:left w:val="none" w:sz="0" w:space="0" w:color="auto"/>
        <w:bottom w:val="none" w:sz="0" w:space="0" w:color="auto"/>
        <w:right w:val="none" w:sz="0" w:space="0" w:color="auto"/>
      </w:divBdr>
    </w:div>
    <w:div w:id="1873300457">
      <w:bodyDiv w:val="1"/>
      <w:marLeft w:val="0"/>
      <w:marRight w:val="0"/>
      <w:marTop w:val="0"/>
      <w:marBottom w:val="0"/>
      <w:divBdr>
        <w:top w:val="none" w:sz="0" w:space="0" w:color="auto"/>
        <w:left w:val="none" w:sz="0" w:space="0" w:color="auto"/>
        <w:bottom w:val="none" w:sz="0" w:space="0" w:color="auto"/>
        <w:right w:val="none" w:sz="0" w:space="0" w:color="auto"/>
      </w:divBdr>
    </w:div>
    <w:div w:id="1924491239">
      <w:bodyDiv w:val="1"/>
      <w:marLeft w:val="0"/>
      <w:marRight w:val="0"/>
      <w:marTop w:val="0"/>
      <w:marBottom w:val="0"/>
      <w:divBdr>
        <w:top w:val="none" w:sz="0" w:space="0" w:color="auto"/>
        <w:left w:val="none" w:sz="0" w:space="0" w:color="auto"/>
        <w:bottom w:val="none" w:sz="0" w:space="0" w:color="auto"/>
        <w:right w:val="none" w:sz="0" w:space="0" w:color="auto"/>
      </w:divBdr>
    </w:div>
    <w:div w:id="1934127043">
      <w:bodyDiv w:val="1"/>
      <w:marLeft w:val="0"/>
      <w:marRight w:val="0"/>
      <w:marTop w:val="0"/>
      <w:marBottom w:val="0"/>
      <w:divBdr>
        <w:top w:val="none" w:sz="0" w:space="0" w:color="auto"/>
        <w:left w:val="none" w:sz="0" w:space="0" w:color="auto"/>
        <w:bottom w:val="none" w:sz="0" w:space="0" w:color="auto"/>
        <w:right w:val="none" w:sz="0" w:space="0" w:color="auto"/>
      </w:divBdr>
    </w:div>
    <w:div w:id="1944024833">
      <w:bodyDiv w:val="1"/>
      <w:marLeft w:val="0"/>
      <w:marRight w:val="0"/>
      <w:marTop w:val="0"/>
      <w:marBottom w:val="0"/>
      <w:divBdr>
        <w:top w:val="none" w:sz="0" w:space="0" w:color="auto"/>
        <w:left w:val="none" w:sz="0" w:space="0" w:color="auto"/>
        <w:bottom w:val="none" w:sz="0" w:space="0" w:color="auto"/>
        <w:right w:val="none" w:sz="0" w:space="0" w:color="auto"/>
      </w:divBdr>
    </w:div>
    <w:div w:id="2019498000">
      <w:bodyDiv w:val="1"/>
      <w:marLeft w:val="0"/>
      <w:marRight w:val="0"/>
      <w:marTop w:val="0"/>
      <w:marBottom w:val="0"/>
      <w:divBdr>
        <w:top w:val="none" w:sz="0" w:space="0" w:color="auto"/>
        <w:left w:val="none" w:sz="0" w:space="0" w:color="auto"/>
        <w:bottom w:val="none" w:sz="0" w:space="0" w:color="auto"/>
        <w:right w:val="none" w:sz="0" w:space="0" w:color="auto"/>
      </w:divBdr>
    </w:div>
    <w:div w:id="2034375891">
      <w:bodyDiv w:val="1"/>
      <w:marLeft w:val="0"/>
      <w:marRight w:val="0"/>
      <w:marTop w:val="0"/>
      <w:marBottom w:val="0"/>
      <w:divBdr>
        <w:top w:val="none" w:sz="0" w:space="0" w:color="auto"/>
        <w:left w:val="none" w:sz="0" w:space="0" w:color="auto"/>
        <w:bottom w:val="none" w:sz="0" w:space="0" w:color="auto"/>
        <w:right w:val="none" w:sz="0" w:space="0" w:color="auto"/>
      </w:divBdr>
    </w:div>
    <w:div w:id="2037077591">
      <w:bodyDiv w:val="1"/>
      <w:marLeft w:val="0"/>
      <w:marRight w:val="0"/>
      <w:marTop w:val="0"/>
      <w:marBottom w:val="0"/>
      <w:divBdr>
        <w:top w:val="none" w:sz="0" w:space="0" w:color="auto"/>
        <w:left w:val="none" w:sz="0" w:space="0" w:color="auto"/>
        <w:bottom w:val="none" w:sz="0" w:space="0" w:color="auto"/>
        <w:right w:val="none" w:sz="0" w:space="0" w:color="auto"/>
      </w:divBdr>
    </w:div>
    <w:div w:id="2093893512">
      <w:bodyDiv w:val="1"/>
      <w:marLeft w:val="0"/>
      <w:marRight w:val="0"/>
      <w:marTop w:val="0"/>
      <w:marBottom w:val="0"/>
      <w:divBdr>
        <w:top w:val="none" w:sz="0" w:space="0" w:color="auto"/>
        <w:left w:val="none" w:sz="0" w:space="0" w:color="auto"/>
        <w:bottom w:val="none" w:sz="0" w:space="0" w:color="auto"/>
        <w:right w:val="none" w:sz="0" w:space="0" w:color="auto"/>
      </w:divBdr>
    </w:div>
    <w:div w:id="212075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A91BB-2D18-4D1C-BCF7-D0EACFD64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3148</Words>
  <Characters>17320</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MARTY</dc:creator>
  <cp:lastModifiedBy>Christelle</cp:lastModifiedBy>
  <cp:revision>27</cp:revision>
  <cp:lastPrinted>2021-02-12T09:46:00Z</cp:lastPrinted>
  <dcterms:created xsi:type="dcterms:W3CDTF">2021-02-11T11:23:00Z</dcterms:created>
  <dcterms:modified xsi:type="dcterms:W3CDTF">2021-02-12T09:46:00Z</dcterms:modified>
</cp:coreProperties>
</file>